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724EE4">
        <w:trPr>
          <w:trHeight w:val="540"/>
        </w:trPr>
        <w:tc>
          <w:tcPr>
            <w:tcW w:w="4621" w:type="dxa"/>
          </w:tcPr>
          <w:p w14:paraId="077D39CB" w14:textId="77777777" w:rsidR="005457E0" w:rsidRDefault="00556B92" w:rsidP="00724EE4">
            <w:r>
              <w:t>Department:</w:t>
            </w:r>
            <w:r w:rsidR="00C860F7">
              <w:t xml:space="preserve"> Art</w:t>
            </w:r>
            <w:r w:rsidR="005457E0">
              <w:t xml:space="preserve"> </w:t>
            </w:r>
          </w:p>
          <w:p w14:paraId="0169E865" w14:textId="4B9DAA7D" w:rsidR="00556B92" w:rsidRDefault="005457E0" w:rsidP="005D4EA9">
            <w:r>
              <w:t xml:space="preserve"> </w:t>
            </w:r>
            <w:r w:rsidR="005D4EA9">
              <w:t>GCSE Illustration and Mu</w:t>
            </w:r>
            <w:r w:rsidR="005B699F">
              <w:t>l</w:t>
            </w:r>
            <w:r w:rsidR="005D4EA9">
              <w:t>timedia</w:t>
            </w:r>
          </w:p>
        </w:tc>
        <w:tc>
          <w:tcPr>
            <w:tcW w:w="4621" w:type="dxa"/>
            <w:gridSpan w:val="2"/>
          </w:tcPr>
          <w:p w14:paraId="57051028" w14:textId="703C3D35" w:rsidR="00556B92" w:rsidRDefault="00556B92" w:rsidP="001D2486">
            <w:r>
              <w:t>Year:</w:t>
            </w:r>
            <w:r w:rsidR="00900236">
              <w:t xml:space="preserve"> </w:t>
            </w:r>
            <w:r w:rsidR="00127643">
              <w:t>1</w:t>
            </w:r>
            <w:r w:rsidR="00A715BF">
              <w:t>1</w:t>
            </w:r>
          </w:p>
        </w:tc>
      </w:tr>
      <w:tr w:rsidR="00556B92" w14:paraId="1FA9F03A" w14:textId="77777777" w:rsidTr="00724EE4">
        <w:trPr>
          <w:trHeight w:val="540"/>
        </w:trPr>
        <w:tc>
          <w:tcPr>
            <w:tcW w:w="5778" w:type="dxa"/>
            <w:gridSpan w:val="2"/>
          </w:tcPr>
          <w:p w14:paraId="3BC4AD8C" w14:textId="623FFB6F" w:rsidR="00556B92" w:rsidRDefault="00556B92" w:rsidP="005D4EA9">
            <w:r>
              <w:t>Unit/Topic:</w:t>
            </w:r>
            <w:r w:rsidR="00C860F7">
              <w:t xml:space="preserve"> </w:t>
            </w:r>
            <w:r w:rsidR="00EC4AAC">
              <w:t>Exam pra</w:t>
            </w:r>
            <w:r w:rsidR="005B699F">
              <w:t>c</w:t>
            </w:r>
            <w:r w:rsidR="00EC4AAC">
              <w:t>tice</w:t>
            </w:r>
          </w:p>
        </w:tc>
        <w:tc>
          <w:tcPr>
            <w:tcW w:w="3464" w:type="dxa"/>
          </w:tcPr>
          <w:p w14:paraId="0342A0D1" w14:textId="77777777" w:rsidR="00C860F7" w:rsidRDefault="00556B92" w:rsidP="00724EE4">
            <w:r>
              <w:t>Hours allocated:</w:t>
            </w:r>
            <w:r w:rsidR="00C860F7">
              <w:t xml:space="preserve"> </w:t>
            </w:r>
          </w:p>
          <w:p w14:paraId="2E2013F2" w14:textId="23F24082" w:rsidR="00556B92" w:rsidRDefault="0098487A" w:rsidP="00724EE4">
            <w:r>
              <w:t>5</w:t>
            </w:r>
            <w:r w:rsidR="00C860F7">
              <w:t xml:space="preserve"> hours per fortnight</w:t>
            </w:r>
          </w:p>
        </w:tc>
      </w:tr>
      <w:tr w:rsidR="00556B92" w14:paraId="111B6345" w14:textId="77777777" w:rsidTr="00556B92">
        <w:trPr>
          <w:trHeight w:val="2810"/>
        </w:trPr>
        <w:tc>
          <w:tcPr>
            <w:tcW w:w="9242" w:type="dxa"/>
            <w:gridSpan w:val="3"/>
          </w:tcPr>
          <w:p w14:paraId="1EAFBC95" w14:textId="76F440F5" w:rsidR="00556B92" w:rsidRDefault="00501253" w:rsidP="00501253">
            <w:r>
              <w:t>Overview of Unit/Topic</w:t>
            </w:r>
            <w:r w:rsidR="004C0693">
              <w:t>:</w:t>
            </w:r>
          </w:p>
          <w:p w14:paraId="048FB680" w14:textId="00EBD24B" w:rsidR="00EC4AAC" w:rsidRDefault="00EC4AAC" w:rsidP="00501253">
            <w:r>
              <w:t xml:space="preserve">Students will be given </w:t>
            </w:r>
            <w:r w:rsidR="00491094">
              <w:t>a past</w:t>
            </w:r>
            <w:r>
              <w:t xml:space="preserve"> exam paper and will work on a chosen question</w:t>
            </w:r>
            <w:r w:rsidR="005B699F">
              <w:t>.</w:t>
            </w:r>
          </w:p>
          <w:p w14:paraId="45FB7878" w14:textId="77777777" w:rsidR="004C0693" w:rsidRDefault="004C0693" w:rsidP="00501253"/>
          <w:p w14:paraId="43127E07" w14:textId="53B471BB" w:rsidR="00EC4AAC" w:rsidRPr="00EC4AAC" w:rsidRDefault="00EC4AAC" w:rsidP="00EC4AAC">
            <w:pPr>
              <w:numPr>
                <w:ilvl w:val="0"/>
                <w:numId w:val="10"/>
              </w:numPr>
              <w:contextualSpacing/>
              <w:jc w:val="both"/>
              <w:rPr>
                <w:color w:val="000000"/>
              </w:rPr>
            </w:pPr>
            <w:r w:rsidRPr="002A7113">
              <w:rPr>
                <w:rFonts w:cs="Ayuthaya"/>
                <w:color w:val="000000"/>
              </w:rPr>
              <w:t>To understand contextual and other sources linked to the question.</w:t>
            </w:r>
          </w:p>
          <w:p w14:paraId="2C595AC7" w14:textId="77777777" w:rsidR="00EC4AAC" w:rsidRDefault="00EC4AAC" w:rsidP="00EC4AAC">
            <w:pPr>
              <w:numPr>
                <w:ilvl w:val="0"/>
                <w:numId w:val="5"/>
              </w:numPr>
              <w:contextualSpacing/>
              <w:rPr>
                <w:color w:val="000000"/>
              </w:rPr>
            </w:pPr>
            <w:r w:rsidRPr="002A7113">
              <w:rPr>
                <w:color w:val="000000"/>
              </w:rPr>
              <w:t>Produce a mood board based on the theme.</w:t>
            </w:r>
          </w:p>
          <w:p w14:paraId="579C7780" w14:textId="77777777" w:rsidR="00EC4AAC" w:rsidRDefault="00EC4AAC" w:rsidP="00EC4AAC">
            <w:pPr>
              <w:numPr>
                <w:ilvl w:val="0"/>
                <w:numId w:val="5"/>
              </w:numPr>
              <w:contextualSpacing/>
              <w:rPr>
                <w:color w:val="000000"/>
              </w:rPr>
            </w:pPr>
            <w:r w:rsidRPr="002A7113">
              <w:rPr>
                <w:color w:val="000000"/>
              </w:rPr>
              <w:t>Produce two plans for photos based on your mood board.</w:t>
            </w:r>
          </w:p>
          <w:p w14:paraId="78139C55" w14:textId="41DA39D6" w:rsidR="00EC4AAC" w:rsidRDefault="005D4EA9" w:rsidP="00EC4AAC">
            <w:pPr>
              <w:numPr>
                <w:ilvl w:val="0"/>
                <w:numId w:val="5"/>
              </w:numPr>
              <w:contextualSpacing/>
              <w:rPr>
                <w:color w:val="000000"/>
              </w:rPr>
            </w:pPr>
            <w:proofErr w:type="spellStart"/>
            <w:r>
              <w:t>Fineliner</w:t>
            </w:r>
            <w:proofErr w:type="spellEnd"/>
            <w:r>
              <w:t xml:space="preserve"> and ink</w:t>
            </w:r>
            <w:r w:rsidR="005B699F">
              <w:t>.</w:t>
            </w:r>
          </w:p>
          <w:p w14:paraId="409FEA09" w14:textId="6BE99198" w:rsidR="00EC4AAC" w:rsidRDefault="005D4EA9" w:rsidP="00EC4AAC">
            <w:pPr>
              <w:numPr>
                <w:ilvl w:val="0"/>
                <w:numId w:val="5"/>
              </w:numPr>
              <w:contextualSpacing/>
              <w:rPr>
                <w:color w:val="000000"/>
              </w:rPr>
            </w:pPr>
            <w:r>
              <w:t>Advanced Photoshop</w:t>
            </w:r>
            <w:r w:rsidR="005B699F">
              <w:t>.</w:t>
            </w:r>
          </w:p>
          <w:p w14:paraId="3235ABB4" w14:textId="7A835FAA" w:rsidR="00EC4AAC" w:rsidRDefault="005D4EA9" w:rsidP="00EC4AAC">
            <w:pPr>
              <w:numPr>
                <w:ilvl w:val="0"/>
                <w:numId w:val="5"/>
              </w:numPr>
              <w:contextualSpacing/>
              <w:rPr>
                <w:color w:val="000000"/>
              </w:rPr>
            </w:pPr>
            <w:r>
              <w:t>DSLR camera</w:t>
            </w:r>
            <w:r w:rsidR="005B699F">
              <w:t>.</w:t>
            </w:r>
          </w:p>
          <w:p w14:paraId="2D3736D4" w14:textId="1CF9E8E2" w:rsidR="00EC4AAC" w:rsidRDefault="005D4EA9" w:rsidP="00EC4AAC">
            <w:pPr>
              <w:numPr>
                <w:ilvl w:val="0"/>
                <w:numId w:val="5"/>
              </w:numPr>
              <w:contextualSpacing/>
              <w:rPr>
                <w:color w:val="000000"/>
              </w:rPr>
            </w:pPr>
            <w:r>
              <w:t>Lighting</w:t>
            </w:r>
            <w:r w:rsidR="005B699F">
              <w:t>.</w:t>
            </w:r>
          </w:p>
          <w:p w14:paraId="5213443B" w14:textId="3A67DDC6" w:rsidR="00EC4AAC" w:rsidRDefault="005D4EA9" w:rsidP="00EC4AAC">
            <w:pPr>
              <w:numPr>
                <w:ilvl w:val="0"/>
                <w:numId w:val="5"/>
              </w:numPr>
              <w:contextualSpacing/>
              <w:rPr>
                <w:color w:val="000000"/>
              </w:rPr>
            </w:pPr>
            <w:r>
              <w:t>Advanced printing techniques</w:t>
            </w:r>
            <w:r w:rsidR="005B699F">
              <w:t>.</w:t>
            </w:r>
          </w:p>
          <w:p w14:paraId="4EFEC76D" w14:textId="3DB3CD32" w:rsidR="005D4EA9" w:rsidRPr="00EC4AAC" w:rsidRDefault="005D4EA9" w:rsidP="00EC4AAC">
            <w:pPr>
              <w:numPr>
                <w:ilvl w:val="0"/>
                <w:numId w:val="5"/>
              </w:numPr>
              <w:contextualSpacing/>
              <w:rPr>
                <w:color w:val="000000"/>
              </w:rPr>
            </w:pPr>
            <w:r>
              <w:t>Artist research</w:t>
            </w:r>
            <w:r w:rsidR="005B699F">
              <w:t>.</w:t>
            </w:r>
          </w:p>
          <w:p w14:paraId="2F8BF6F7" w14:textId="77777777" w:rsidR="005D4EA9" w:rsidRDefault="005D4EA9" w:rsidP="004C0693">
            <w:pPr>
              <w:pStyle w:val="ListParagraph"/>
            </w:pPr>
          </w:p>
          <w:p w14:paraId="0230ECD3" w14:textId="77777777" w:rsidR="004C0693" w:rsidRDefault="004C0693" w:rsidP="005D4EA9"/>
          <w:p w14:paraId="2B26F896" w14:textId="7DC236FE" w:rsidR="001406C0" w:rsidRDefault="004C0693" w:rsidP="005D4EA9">
            <w:r>
              <w:t xml:space="preserve">Artists: </w:t>
            </w:r>
            <w:r w:rsidR="005D4EA9">
              <w:t xml:space="preserve">J Paul </w:t>
            </w:r>
            <w:proofErr w:type="spellStart"/>
            <w:r w:rsidR="005D4EA9">
              <w:t>M</w:t>
            </w:r>
            <w:r w:rsidR="005D4EA9" w:rsidRPr="00C234F3">
              <w:t>elegari</w:t>
            </w:r>
            <w:proofErr w:type="spellEnd"/>
            <w:r w:rsidR="005D4EA9">
              <w:t>, Me C</w:t>
            </w:r>
            <w:r w:rsidR="005D4EA9" w:rsidRPr="00C234F3">
              <w:t>ompany</w:t>
            </w:r>
            <w:r w:rsidR="005D4EA9">
              <w:t>, Bradford N</w:t>
            </w:r>
            <w:r w:rsidR="005D4EA9" w:rsidRPr="00F06437">
              <w:t>oble</w:t>
            </w:r>
            <w:r w:rsidR="005D4EA9">
              <w:t xml:space="preserve">, </w:t>
            </w:r>
            <w:r w:rsidR="005D4EA9" w:rsidRPr="00417986">
              <w:t>James Porto</w:t>
            </w:r>
            <w:r w:rsidR="005D4EA9">
              <w:t xml:space="preserve">. </w:t>
            </w:r>
          </w:p>
        </w:tc>
      </w:tr>
      <w:tr w:rsidR="00556B92" w14:paraId="607A4FD7" w14:textId="77777777" w:rsidTr="00724EE4">
        <w:trPr>
          <w:trHeight w:val="1678"/>
        </w:trPr>
        <w:tc>
          <w:tcPr>
            <w:tcW w:w="9242" w:type="dxa"/>
            <w:gridSpan w:val="3"/>
          </w:tcPr>
          <w:p w14:paraId="71B80F95" w14:textId="77777777" w:rsidR="00556B92" w:rsidRDefault="00556B92" w:rsidP="00724EE4">
            <w:r>
              <w:t>How will this unit be assessed?</w:t>
            </w:r>
          </w:p>
          <w:p w14:paraId="3D3AB4AD" w14:textId="77777777" w:rsidR="003D13E4" w:rsidRDefault="003D13E4" w:rsidP="00724EE4"/>
          <w:p w14:paraId="5560F87E" w14:textId="77777777" w:rsidR="004C0693" w:rsidRDefault="004C0693" w:rsidP="004C0693">
            <w:r>
              <w:t xml:space="preserve">GCSE coursework is assessed at least half termly and pupils are given ‘working at grades’.  </w:t>
            </w:r>
          </w:p>
          <w:p w14:paraId="0429EBF8" w14:textId="77777777" w:rsidR="004C0693" w:rsidRDefault="004C0693" w:rsidP="004C0693">
            <w:r>
              <w:t xml:space="preserve">There is a sheet in the back of each sketchbook which records short term targets and teacher advice. </w:t>
            </w:r>
          </w:p>
          <w:p w14:paraId="574E35AD" w14:textId="77777777" w:rsidR="004C0693" w:rsidRDefault="004C0693" w:rsidP="004C0693">
            <w:r>
              <w:t xml:space="preserve">Please see the back of sketchbooks for the course Assessment Objectives which will be used to assess the pupils at the end of the project.   These fall under the following headings:  Develop, Experiment, Record, Present. </w:t>
            </w:r>
          </w:p>
          <w:p w14:paraId="62BBFA33" w14:textId="77777777" w:rsidR="003D13E4" w:rsidRDefault="003D13E4" w:rsidP="005457E0"/>
        </w:tc>
      </w:tr>
    </w:tbl>
    <w:p w14:paraId="4F55D8BA" w14:textId="77777777" w:rsidR="00556B92" w:rsidRDefault="00556B92">
      <w:pPr>
        <w:rPr>
          <w:rFonts w:cs="Aharoni"/>
          <w:b/>
          <w:sz w:val="40"/>
          <w:szCs w:val="40"/>
        </w:rPr>
      </w:pPr>
    </w:p>
    <w:p w14:paraId="70AC24D5" w14:textId="77777777" w:rsidR="005D4EA9" w:rsidRDefault="005D4EA9">
      <w:pPr>
        <w:rPr>
          <w:rFonts w:cs="Aharoni"/>
          <w:b/>
          <w:sz w:val="40"/>
          <w:szCs w:val="40"/>
        </w:rPr>
      </w:pPr>
    </w:p>
    <w:p w14:paraId="170DF3BF" w14:textId="77777777" w:rsidR="005D4EA9" w:rsidRDefault="005D4EA9">
      <w:pPr>
        <w:rPr>
          <w:rFonts w:cs="Aharoni"/>
          <w:b/>
          <w:sz w:val="40"/>
          <w:szCs w:val="40"/>
        </w:rPr>
      </w:pPr>
    </w:p>
    <w:p w14:paraId="0D4C9D50" w14:textId="77777777" w:rsidR="005D4EA9" w:rsidRDefault="005D4EA9">
      <w:pPr>
        <w:rPr>
          <w:rFonts w:cs="Aharoni"/>
          <w:b/>
          <w:sz w:val="40"/>
          <w:szCs w:val="40"/>
        </w:rPr>
      </w:pPr>
    </w:p>
    <w:p w14:paraId="4F3BBF02" w14:textId="77777777" w:rsidR="005D4EA9" w:rsidRDefault="005D4EA9">
      <w:pPr>
        <w:rPr>
          <w:rFonts w:cs="Aharoni"/>
          <w:b/>
          <w:sz w:val="40"/>
          <w:szCs w:val="40"/>
        </w:rPr>
      </w:pPr>
    </w:p>
    <w:p w14:paraId="421B8B5D" w14:textId="77777777" w:rsidR="005D4EA9" w:rsidRDefault="005D4EA9">
      <w:pPr>
        <w:rPr>
          <w:rFonts w:cs="Aharoni"/>
          <w:b/>
          <w:sz w:val="40"/>
          <w:szCs w:val="40"/>
        </w:rPr>
      </w:pPr>
    </w:p>
    <w:p w14:paraId="35BE4E3F" w14:textId="77777777" w:rsidR="005D4EA9" w:rsidRDefault="005D4EA9">
      <w:pPr>
        <w:rPr>
          <w:rFonts w:cs="Aharoni"/>
          <w:b/>
          <w:sz w:val="40"/>
          <w:szCs w:val="40"/>
        </w:rPr>
      </w:pPr>
    </w:p>
    <w:p w14:paraId="60CC8A19" w14:textId="77777777" w:rsidR="005D4EA9" w:rsidRDefault="005D4EA9">
      <w:pPr>
        <w:rPr>
          <w:rFonts w:cs="Aharoni"/>
          <w:b/>
          <w:sz w:val="40"/>
          <w:szCs w:val="40"/>
        </w:rPr>
      </w:pPr>
    </w:p>
    <w:p w14:paraId="21DAB84D" w14:textId="77777777" w:rsidR="005D4EA9" w:rsidRDefault="005D4EA9">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724EE4">
        <w:trPr>
          <w:trHeight w:val="540"/>
        </w:trPr>
        <w:tc>
          <w:tcPr>
            <w:tcW w:w="4621" w:type="dxa"/>
          </w:tcPr>
          <w:p w14:paraId="2C13CA00" w14:textId="77777777" w:rsidR="00556B92" w:rsidRDefault="00556B92" w:rsidP="00724EE4">
            <w:r>
              <w:t>Department:</w:t>
            </w:r>
            <w:r w:rsidR="00900236">
              <w:t xml:space="preserve">  Art</w:t>
            </w:r>
          </w:p>
          <w:p w14:paraId="55BE0C04" w14:textId="67569930" w:rsidR="005D4EA9" w:rsidRDefault="005D4EA9" w:rsidP="00724EE4">
            <w:r>
              <w:t xml:space="preserve">GCSE Illustration and </w:t>
            </w:r>
            <w:r w:rsidR="005B699F">
              <w:t>Multimedia</w:t>
            </w:r>
          </w:p>
        </w:tc>
        <w:tc>
          <w:tcPr>
            <w:tcW w:w="4621" w:type="dxa"/>
            <w:gridSpan w:val="2"/>
          </w:tcPr>
          <w:p w14:paraId="76DFD9DB" w14:textId="68C5D2AA" w:rsidR="00556B92" w:rsidRDefault="00900236" w:rsidP="00900236">
            <w:r>
              <w:t xml:space="preserve">Year:    </w:t>
            </w:r>
            <w:r w:rsidR="005457E0">
              <w:t>1</w:t>
            </w:r>
            <w:r w:rsidR="00EC4AAC">
              <w:t>1</w:t>
            </w:r>
          </w:p>
        </w:tc>
      </w:tr>
      <w:tr w:rsidR="00556B92" w14:paraId="6530C0D8" w14:textId="77777777" w:rsidTr="00724EE4">
        <w:trPr>
          <w:trHeight w:val="540"/>
        </w:trPr>
        <w:tc>
          <w:tcPr>
            <w:tcW w:w="5778" w:type="dxa"/>
            <w:gridSpan w:val="2"/>
          </w:tcPr>
          <w:p w14:paraId="4456006B" w14:textId="5AE4529B" w:rsidR="00556B92" w:rsidRDefault="00EC4AAC" w:rsidP="005D4EA9">
            <w:r>
              <w:t xml:space="preserve">Unit/Topic: Exam </w:t>
            </w:r>
          </w:p>
        </w:tc>
        <w:tc>
          <w:tcPr>
            <w:tcW w:w="3464" w:type="dxa"/>
          </w:tcPr>
          <w:p w14:paraId="59D6862A" w14:textId="77777777" w:rsidR="00556B92" w:rsidRDefault="00556B92" w:rsidP="00724EE4">
            <w:r>
              <w:t>Hours allocated:</w:t>
            </w:r>
          </w:p>
          <w:p w14:paraId="325AEC87" w14:textId="47DB2DCB" w:rsidR="00900236" w:rsidRDefault="006A4AFF" w:rsidP="00724EE4">
            <w:r>
              <w:t>5 hours per fortnight</w:t>
            </w:r>
          </w:p>
        </w:tc>
      </w:tr>
      <w:tr w:rsidR="00556B92" w14:paraId="73CCD49F" w14:textId="77777777" w:rsidTr="00556B92">
        <w:trPr>
          <w:trHeight w:val="3324"/>
        </w:trPr>
        <w:tc>
          <w:tcPr>
            <w:tcW w:w="9242" w:type="dxa"/>
            <w:gridSpan w:val="3"/>
          </w:tcPr>
          <w:p w14:paraId="3398B3BA" w14:textId="77DB98FC" w:rsidR="003D13E4" w:rsidRDefault="003D13E4" w:rsidP="005457E0"/>
          <w:p w14:paraId="0A0B3991" w14:textId="6690CC00" w:rsidR="00CD18FB" w:rsidRDefault="00F26A41" w:rsidP="00EC4AAC">
            <w:pPr>
              <w:pStyle w:val="ListParagraph"/>
              <w:numPr>
                <w:ilvl w:val="0"/>
                <w:numId w:val="5"/>
              </w:numPr>
            </w:pPr>
            <w:r>
              <w:t>The pupils will respond to the externally set assignment (exam )  set by AQA</w:t>
            </w:r>
          </w:p>
          <w:p w14:paraId="6720E3B7" w14:textId="3FD3152F" w:rsidR="005D4EA9" w:rsidRDefault="005D4EA9" w:rsidP="005D4EA9">
            <w:pPr>
              <w:ind w:left="720"/>
              <w:contextualSpacing/>
            </w:pPr>
          </w:p>
        </w:tc>
      </w:tr>
      <w:tr w:rsidR="00556B92" w14:paraId="3B136054" w14:textId="77777777" w:rsidTr="00724EE4">
        <w:trPr>
          <w:trHeight w:val="1678"/>
        </w:trPr>
        <w:tc>
          <w:tcPr>
            <w:tcW w:w="9242" w:type="dxa"/>
            <w:gridSpan w:val="3"/>
          </w:tcPr>
          <w:p w14:paraId="3F666864" w14:textId="77777777" w:rsidR="00556B92" w:rsidRDefault="00556B92" w:rsidP="00724EE4">
            <w:r>
              <w:t>How will this unit be assessed?</w:t>
            </w:r>
          </w:p>
          <w:p w14:paraId="356DD042" w14:textId="77777777" w:rsidR="000B3858" w:rsidRDefault="000B3858" w:rsidP="000B3858"/>
          <w:p w14:paraId="0E99D792" w14:textId="77777777" w:rsidR="004C0693" w:rsidRDefault="004C0693" w:rsidP="004C0693">
            <w:r>
              <w:t xml:space="preserve">There is a sheet in the back of each sketchbook which records short term targets and teacher advice. </w:t>
            </w:r>
          </w:p>
          <w:p w14:paraId="3EEFA7DF" w14:textId="1A3038AA" w:rsidR="004C0693" w:rsidRDefault="004C0693" w:rsidP="004C0693">
            <w:r>
              <w:t xml:space="preserve">Please see the back of sketchbooks for the course Assessment Objectives which will be used to assess the pupils </w:t>
            </w:r>
            <w:r w:rsidR="00F26A41">
              <w:t>for their GCSE</w:t>
            </w:r>
            <w:bookmarkStart w:id="0" w:name="_GoBack"/>
            <w:bookmarkEnd w:id="0"/>
            <w:r>
              <w:t xml:space="preserve">.   These fall under the following headings:  Develop, Experiment, Record, Present. </w:t>
            </w:r>
          </w:p>
          <w:p w14:paraId="1405BC3E" w14:textId="77777777" w:rsidR="000B3858" w:rsidRDefault="000B3858" w:rsidP="005457E0"/>
        </w:tc>
      </w:tr>
    </w:tbl>
    <w:p w14:paraId="71634D21" w14:textId="77777777" w:rsidR="00556B92" w:rsidRDefault="00556B92" w:rsidP="00556B92"/>
    <w:p w14:paraId="7157D7D8" w14:textId="77777777" w:rsidR="00CD18FB" w:rsidRDefault="00CD18FB" w:rsidP="00556B92"/>
    <w:p w14:paraId="52007134" w14:textId="77777777" w:rsidR="00CD18FB" w:rsidRDefault="00CD18FB" w:rsidP="00556B92"/>
    <w:p w14:paraId="7603BBEB" w14:textId="77777777" w:rsidR="00CD18FB" w:rsidRDefault="00CD18FB" w:rsidP="00556B92"/>
    <w:p w14:paraId="084D1305" w14:textId="77777777" w:rsidR="00CD18FB" w:rsidRDefault="00CD18FB" w:rsidP="00556B92"/>
    <w:p w14:paraId="0FDF68FB" w14:textId="77777777" w:rsidR="00CD18FB" w:rsidRDefault="00CD18FB" w:rsidP="00556B92"/>
    <w:p w14:paraId="08CB2793" w14:textId="77777777" w:rsidR="00CD18FB" w:rsidRDefault="00CD18FB" w:rsidP="00556B92"/>
    <w:p w14:paraId="74B9E354" w14:textId="77777777" w:rsidR="00CD18FB" w:rsidRDefault="00CD18FB" w:rsidP="00556B92"/>
    <w:p w14:paraId="1A52FECF" w14:textId="77777777" w:rsidR="00CD18FB" w:rsidRDefault="00CD18FB" w:rsidP="00556B92"/>
    <w:p w14:paraId="7D06173F" w14:textId="77777777" w:rsidR="00CD18FB" w:rsidRDefault="00CD18FB" w:rsidP="00556B92"/>
    <w:p w14:paraId="6DB6DA19" w14:textId="77777777" w:rsidR="00CD18FB" w:rsidRDefault="00CD18FB" w:rsidP="00556B92"/>
    <w:p w14:paraId="1AD9E7FF" w14:textId="77777777" w:rsidR="00CD18FB" w:rsidRDefault="00CD18FB" w:rsidP="00556B92"/>
    <w:p w14:paraId="34A5DF4E" w14:textId="77777777" w:rsidR="00CD18FB" w:rsidRDefault="00CD18FB" w:rsidP="00556B92"/>
    <w:p w14:paraId="0992EA4C" w14:textId="77777777" w:rsidR="00556B92" w:rsidRPr="005B609B" w:rsidRDefault="00556B92" w:rsidP="00556B92">
      <w:pPr>
        <w:rPr>
          <w:rFonts w:cs="Aharoni"/>
          <w:b/>
          <w:sz w:val="40"/>
          <w:szCs w:val="40"/>
        </w:rPr>
      </w:pPr>
      <w:r>
        <w:rPr>
          <w:noProof/>
          <w:lang w:val="en-US"/>
        </w:rPr>
        <w:lastRenderedPageBreak/>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724EE4">
        <w:trPr>
          <w:trHeight w:val="540"/>
        </w:trPr>
        <w:tc>
          <w:tcPr>
            <w:tcW w:w="4621" w:type="dxa"/>
          </w:tcPr>
          <w:p w14:paraId="44177205" w14:textId="527E12CA" w:rsidR="00556B92" w:rsidRDefault="00556B92" w:rsidP="00724EE4">
            <w:r>
              <w:t>Department:</w:t>
            </w:r>
            <w:r w:rsidR="00724EE4">
              <w:t xml:space="preserve"> Art</w:t>
            </w:r>
          </w:p>
          <w:p w14:paraId="64330A19" w14:textId="5D983E7F" w:rsidR="00724EE4" w:rsidRDefault="005D4EA9" w:rsidP="00724EE4">
            <w:r>
              <w:t xml:space="preserve">GCSE Illustration and </w:t>
            </w:r>
            <w:r w:rsidR="005B699F">
              <w:t>Multimedia</w:t>
            </w:r>
          </w:p>
        </w:tc>
        <w:tc>
          <w:tcPr>
            <w:tcW w:w="4621" w:type="dxa"/>
            <w:gridSpan w:val="2"/>
          </w:tcPr>
          <w:p w14:paraId="15174C88" w14:textId="3279FDC4" w:rsidR="00556B92" w:rsidRDefault="00556B92" w:rsidP="005457E0">
            <w:r>
              <w:t xml:space="preserve">Year:    </w:t>
            </w:r>
            <w:r w:rsidR="005457E0">
              <w:t>1</w:t>
            </w:r>
            <w:r w:rsidR="00EC4AAC">
              <w:t>1</w:t>
            </w:r>
          </w:p>
        </w:tc>
      </w:tr>
      <w:tr w:rsidR="00556B92" w14:paraId="3A261116" w14:textId="77777777" w:rsidTr="00556B92">
        <w:trPr>
          <w:trHeight w:val="540"/>
        </w:trPr>
        <w:tc>
          <w:tcPr>
            <w:tcW w:w="5778" w:type="dxa"/>
            <w:gridSpan w:val="2"/>
          </w:tcPr>
          <w:p w14:paraId="5849407A" w14:textId="683D5ECC" w:rsidR="00556B92" w:rsidRDefault="00556B92" w:rsidP="005D4EA9">
            <w:r>
              <w:t>Unit/Topic:</w:t>
            </w:r>
            <w:r w:rsidR="00724EE4">
              <w:t xml:space="preserve"> </w:t>
            </w:r>
            <w:r w:rsidR="00EC4AAC">
              <w:t xml:space="preserve">Exam </w:t>
            </w:r>
          </w:p>
        </w:tc>
        <w:tc>
          <w:tcPr>
            <w:tcW w:w="3464" w:type="dxa"/>
          </w:tcPr>
          <w:p w14:paraId="365BDF54" w14:textId="77777777" w:rsidR="00556B92" w:rsidRDefault="00556B92" w:rsidP="00724EE4">
            <w:r>
              <w:t>Hours allocated:</w:t>
            </w:r>
          </w:p>
          <w:p w14:paraId="0D3B61DD" w14:textId="7D93577A" w:rsidR="005D1423" w:rsidRDefault="005D1423" w:rsidP="00724EE4">
            <w:r>
              <w:t>5 hours per fortnight</w:t>
            </w:r>
          </w:p>
        </w:tc>
      </w:tr>
      <w:tr w:rsidR="00556B92" w14:paraId="696A93B1" w14:textId="77777777" w:rsidTr="00556B92">
        <w:trPr>
          <w:trHeight w:val="3944"/>
        </w:trPr>
        <w:tc>
          <w:tcPr>
            <w:tcW w:w="9242" w:type="dxa"/>
            <w:gridSpan w:val="3"/>
          </w:tcPr>
          <w:p w14:paraId="7097D363" w14:textId="5C5291E7" w:rsidR="00556B92" w:rsidRDefault="00556B92" w:rsidP="005457E0">
            <w:r>
              <w:t xml:space="preserve">Overview of Unit/Topic </w:t>
            </w:r>
          </w:p>
          <w:p w14:paraId="0B9582A4" w14:textId="77777777" w:rsidR="00724EE4" w:rsidRDefault="00724EE4" w:rsidP="005457E0"/>
          <w:p w14:paraId="65D4D906" w14:textId="77777777" w:rsidR="00724EE4" w:rsidRDefault="00780581" w:rsidP="005457E0">
            <w:r>
              <w:t>Skills and Techniques</w:t>
            </w:r>
          </w:p>
          <w:p w14:paraId="439FED97" w14:textId="27C20FC9" w:rsidR="00035FEB" w:rsidRDefault="00F26A41" w:rsidP="00CD18FB">
            <w:pPr>
              <w:pStyle w:val="ListParagraph"/>
              <w:numPr>
                <w:ilvl w:val="0"/>
                <w:numId w:val="6"/>
              </w:numPr>
            </w:pPr>
            <w:r>
              <w:t xml:space="preserve">The course finishes at the end of April </w:t>
            </w:r>
          </w:p>
        </w:tc>
      </w:tr>
      <w:tr w:rsidR="00556B92" w14:paraId="755AEDA1" w14:textId="77777777" w:rsidTr="00724EE4">
        <w:trPr>
          <w:trHeight w:val="1678"/>
        </w:trPr>
        <w:tc>
          <w:tcPr>
            <w:tcW w:w="9242" w:type="dxa"/>
            <w:gridSpan w:val="3"/>
          </w:tcPr>
          <w:p w14:paraId="0B07F9D2" w14:textId="77777777" w:rsidR="00556B92" w:rsidRDefault="00556B92" w:rsidP="00724EE4">
            <w:r>
              <w:t>How will this unit be assessed?</w:t>
            </w:r>
          </w:p>
          <w:p w14:paraId="4C079EAB" w14:textId="77777777" w:rsidR="004C0693" w:rsidRDefault="004C0693" w:rsidP="00724EE4"/>
          <w:p w14:paraId="38B0E556" w14:textId="77777777" w:rsidR="004C0693" w:rsidRDefault="004C0693" w:rsidP="00F26A41"/>
        </w:tc>
      </w:tr>
    </w:tbl>
    <w:p w14:paraId="3C5B2E14" w14:textId="77777777" w:rsidR="005B609B" w:rsidRDefault="005B609B"/>
    <w:sectPr w:rsidR="005B609B" w:rsidSect="00556B92">
      <w:headerReference w:type="default" r:id="rId8"/>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4951" w14:textId="77777777" w:rsidR="00F97A85" w:rsidRDefault="00F97A85" w:rsidP="00556B92">
      <w:pPr>
        <w:spacing w:after="0" w:line="240" w:lineRule="auto"/>
      </w:pPr>
      <w:r>
        <w:separator/>
      </w:r>
    </w:p>
  </w:endnote>
  <w:endnote w:type="continuationSeparator" w:id="0">
    <w:p w14:paraId="04FB5A7F" w14:textId="77777777" w:rsidR="00F97A85" w:rsidRDefault="00F97A85"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Ayuthaya">
    <w:panose1 w:val="00000400000000000000"/>
    <w:charset w:val="00"/>
    <w:family w:val="auto"/>
    <w:pitch w:val="variable"/>
    <w:sig w:usb0="A100026F"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40B5" w14:textId="77777777" w:rsidR="00F97A85" w:rsidRDefault="00F97A85" w:rsidP="00556B92">
      <w:pPr>
        <w:spacing w:after="0" w:line="240" w:lineRule="auto"/>
      </w:pPr>
      <w:r>
        <w:separator/>
      </w:r>
    </w:p>
  </w:footnote>
  <w:footnote w:type="continuationSeparator" w:id="0">
    <w:p w14:paraId="0DCAAB02" w14:textId="77777777" w:rsidR="00F97A85" w:rsidRDefault="00F97A85"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035FEB" w:rsidRPr="00556B92" w:rsidRDefault="00035FEB">
    <w:pPr>
      <w:pStyle w:val="Header"/>
      <w:rPr>
        <w:b/>
        <w:sz w:val="32"/>
        <w:szCs w:val="32"/>
      </w:rPr>
    </w:pPr>
    <w:r w:rsidRPr="00556B92">
      <w:rPr>
        <w:b/>
        <w:sz w:val="32"/>
        <w:szCs w:val="32"/>
      </w:rPr>
      <w:t>CROMPTON HOUSE SCHOOL</w:t>
    </w:r>
  </w:p>
  <w:p w14:paraId="759AE7DA" w14:textId="2BA4B195" w:rsidR="00035FEB" w:rsidRPr="00556B92" w:rsidRDefault="00035FEB">
    <w:pPr>
      <w:pStyle w:val="Header"/>
      <w:rPr>
        <w:b/>
        <w:sz w:val="24"/>
        <w:szCs w:val="24"/>
      </w:rPr>
    </w:pPr>
    <w:r w:rsidRPr="00556B92">
      <w:rPr>
        <w:b/>
        <w:sz w:val="24"/>
        <w:szCs w:val="24"/>
      </w:rPr>
      <w:t xml:space="preserve">CURRICULUM OVERVIEW </w:t>
    </w:r>
    <w:r w:rsidR="00F26A41">
      <w:rPr>
        <w:b/>
        <w:sz w:val="24"/>
        <w:szCs w:val="24"/>
      </w:rPr>
      <w:t>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50A"/>
    <w:multiLevelType w:val="hybridMultilevel"/>
    <w:tmpl w:val="349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04ACF"/>
    <w:multiLevelType w:val="hybridMultilevel"/>
    <w:tmpl w:val="8766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71091"/>
    <w:multiLevelType w:val="hybridMultilevel"/>
    <w:tmpl w:val="5916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971FB"/>
    <w:multiLevelType w:val="hybridMultilevel"/>
    <w:tmpl w:val="E06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C53B1"/>
    <w:multiLevelType w:val="hybridMultilevel"/>
    <w:tmpl w:val="0436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487F76"/>
    <w:multiLevelType w:val="hybridMultilevel"/>
    <w:tmpl w:val="4270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D4680"/>
    <w:multiLevelType w:val="hybridMultilevel"/>
    <w:tmpl w:val="E21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4"/>
  </w:num>
  <w:num w:numId="6">
    <w:abstractNumId w:val="8"/>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35FEB"/>
    <w:rsid w:val="00057AF7"/>
    <w:rsid w:val="000614D5"/>
    <w:rsid w:val="0009535B"/>
    <w:rsid w:val="000975F2"/>
    <w:rsid w:val="000B3858"/>
    <w:rsid w:val="00104F46"/>
    <w:rsid w:val="00110BDD"/>
    <w:rsid w:val="00115D48"/>
    <w:rsid w:val="00125FDC"/>
    <w:rsid w:val="00127643"/>
    <w:rsid w:val="00133E84"/>
    <w:rsid w:val="001406C0"/>
    <w:rsid w:val="00141DC8"/>
    <w:rsid w:val="00163479"/>
    <w:rsid w:val="00194862"/>
    <w:rsid w:val="001A2D1B"/>
    <w:rsid w:val="001C37A1"/>
    <w:rsid w:val="001D2486"/>
    <w:rsid w:val="001D78AF"/>
    <w:rsid w:val="00230694"/>
    <w:rsid w:val="002316B3"/>
    <w:rsid w:val="002703B6"/>
    <w:rsid w:val="00274956"/>
    <w:rsid w:val="00287D5E"/>
    <w:rsid w:val="002A045E"/>
    <w:rsid w:val="002A518D"/>
    <w:rsid w:val="002A7591"/>
    <w:rsid w:val="002D5529"/>
    <w:rsid w:val="002E47EC"/>
    <w:rsid w:val="002F39CF"/>
    <w:rsid w:val="00316B65"/>
    <w:rsid w:val="0033037B"/>
    <w:rsid w:val="00332E8F"/>
    <w:rsid w:val="00362199"/>
    <w:rsid w:val="003859AB"/>
    <w:rsid w:val="003C10A6"/>
    <w:rsid w:val="003D13E4"/>
    <w:rsid w:val="0040799F"/>
    <w:rsid w:val="0043601C"/>
    <w:rsid w:val="004603A0"/>
    <w:rsid w:val="004648A8"/>
    <w:rsid w:val="00491094"/>
    <w:rsid w:val="004A09A6"/>
    <w:rsid w:val="004B36A6"/>
    <w:rsid w:val="004B5FB7"/>
    <w:rsid w:val="004C0693"/>
    <w:rsid w:val="004C53AC"/>
    <w:rsid w:val="004F094E"/>
    <w:rsid w:val="00501253"/>
    <w:rsid w:val="00506523"/>
    <w:rsid w:val="00525F9D"/>
    <w:rsid w:val="005405D3"/>
    <w:rsid w:val="005457E0"/>
    <w:rsid w:val="00556B92"/>
    <w:rsid w:val="00557585"/>
    <w:rsid w:val="00576D1F"/>
    <w:rsid w:val="00597818"/>
    <w:rsid w:val="005A4407"/>
    <w:rsid w:val="005B0802"/>
    <w:rsid w:val="005B609B"/>
    <w:rsid w:val="005B699F"/>
    <w:rsid w:val="005D1423"/>
    <w:rsid w:val="005D4EA9"/>
    <w:rsid w:val="005E07E5"/>
    <w:rsid w:val="005E37EA"/>
    <w:rsid w:val="005F486B"/>
    <w:rsid w:val="00660D80"/>
    <w:rsid w:val="00693F75"/>
    <w:rsid w:val="00694D46"/>
    <w:rsid w:val="006A4AFF"/>
    <w:rsid w:val="006C3ECE"/>
    <w:rsid w:val="006C754B"/>
    <w:rsid w:val="006C7681"/>
    <w:rsid w:val="006D39C2"/>
    <w:rsid w:val="006E0045"/>
    <w:rsid w:val="006E4AA9"/>
    <w:rsid w:val="006F7763"/>
    <w:rsid w:val="007002A5"/>
    <w:rsid w:val="00724EE4"/>
    <w:rsid w:val="00780581"/>
    <w:rsid w:val="00780EEB"/>
    <w:rsid w:val="00787F20"/>
    <w:rsid w:val="00795B0F"/>
    <w:rsid w:val="007A2B12"/>
    <w:rsid w:val="007B3058"/>
    <w:rsid w:val="007D43EF"/>
    <w:rsid w:val="007D4F4A"/>
    <w:rsid w:val="007D5CF4"/>
    <w:rsid w:val="007E679F"/>
    <w:rsid w:val="007F0ADB"/>
    <w:rsid w:val="007F75C6"/>
    <w:rsid w:val="00863867"/>
    <w:rsid w:val="00874D3A"/>
    <w:rsid w:val="00890E2B"/>
    <w:rsid w:val="008C4034"/>
    <w:rsid w:val="008C4865"/>
    <w:rsid w:val="00900236"/>
    <w:rsid w:val="00914CF0"/>
    <w:rsid w:val="0091791E"/>
    <w:rsid w:val="009218EA"/>
    <w:rsid w:val="00931DAA"/>
    <w:rsid w:val="00936AB9"/>
    <w:rsid w:val="009469FD"/>
    <w:rsid w:val="009534C0"/>
    <w:rsid w:val="009628B6"/>
    <w:rsid w:val="00967E6F"/>
    <w:rsid w:val="00973CFF"/>
    <w:rsid w:val="0098487A"/>
    <w:rsid w:val="009A4F48"/>
    <w:rsid w:val="009C6D0B"/>
    <w:rsid w:val="009C6FFF"/>
    <w:rsid w:val="009E7F13"/>
    <w:rsid w:val="00A272EC"/>
    <w:rsid w:val="00A47F7E"/>
    <w:rsid w:val="00A53114"/>
    <w:rsid w:val="00A7093E"/>
    <w:rsid w:val="00A715BF"/>
    <w:rsid w:val="00A73150"/>
    <w:rsid w:val="00A76F7C"/>
    <w:rsid w:val="00AA7C89"/>
    <w:rsid w:val="00AB05FC"/>
    <w:rsid w:val="00AC653E"/>
    <w:rsid w:val="00AC7EFE"/>
    <w:rsid w:val="00AD087D"/>
    <w:rsid w:val="00AD4C2C"/>
    <w:rsid w:val="00AD551B"/>
    <w:rsid w:val="00AE0740"/>
    <w:rsid w:val="00AE3C60"/>
    <w:rsid w:val="00B67D8D"/>
    <w:rsid w:val="00B700BD"/>
    <w:rsid w:val="00B70C6E"/>
    <w:rsid w:val="00B8482B"/>
    <w:rsid w:val="00BA2DF7"/>
    <w:rsid w:val="00BC6D7F"/>
    <w:rsid w:val="00BD6077"/>
    <w:rsid w:val="00BD649F"/>
    <w:rsid w:val="00BF0175"/>
    <w:rsid w:val="00BF0C36"/>
    <w:rsid w:val="00BF659F"/>
    <w:rsid w:val="00C53C58"/>
    <w:rsid w:val="00C75FFD"/>
    <w:rsid w:val="00C860F7"/>
    <w:rsid w:val="00C862FE"/>
    <w:rsid w:val="00CB5D00"/>
    <w:rsid w:val="00CC3B69"/>
    <w:rsid w:val="00CC50C8"/>
    <w:rsid w:val="00CC6BD6"/>
    <w:rsid w:val="00CD09D8"/>
    <w:rsid w:val="00CD11BC"/>
    <w:rsid w:val="00CD18FB"/>
    <w:rsid w:val="00CD6043"/>
    <w:rsid w:val="00CF0D4E"/>
    <w:rsid w:val="00CF2761"/>
    <w:rsid w:val="00D25DAE"/>
    <w:rsid w:val="00D26BF0"/>
    <w:rsid w:val="00D4273B"/>
    <w:rsid w:val="00D55BCA"/>
    <w:rsid w:val="00D770BE"/>
    <w:rsid w:val="00D84653"/>
    <w:rsid w:val="00D87BA1"/>
    <w:rsid w:val="00DC4414"/>
    <w:rsid w:val="00DD18F3"/>
    <w:rsid w:val="00E0480D"/>
    <w:rsid w:val="00E06652"/>
    <w:rsid w:val="00E47963"/>
    <w:rsid w:val="00E76374"/>
    <w:rsid w:val="00E95783"/>
    <w:rsid w:val="00EA68E7"/>
    <w:rsid w:val="00EC4AAC"/>
    <w:rsid w:val="00ED261D"/>
    <w:rsid w:val="00ED6A5E"/>
    <w:rsid w:val="00EF3AD8"/>
    <w:rsid w:val="00F05F04"/>
    <w:rsid w:val="00F07923"/>
    <w:rsid w:val="00F13C7E"/>
    <w:rsid w:val="00F17108"/>
    <w:rsid w:val="00F26A41"/>
    <w:rsid w:val="00F325AF"/>
    <w:rsid w:val="00F87475"/>
    <w:rsid w:val="00F97A8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 w:type="character" w:styleId="Hyperlink">
    <w:name w:val="Hyperlink"/>
    <w:basedOn w:val="DefaultParagraphFont"/>
    <w:uiPriority w:val="99"/>
    <w:unhideWhenUsed/>
    <w:rsid w:val="00140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280</Words>
  <Characters>1600</Characters>
  <Application>Microsoft Office Word</Application>
  <DocSecurity>0</DocSecurity>
  <Lines>13</Lines>
  <Paragraphs>3</Paragraphs>
  <ScaleCrop>false</ScaleCrop>
  <Company>Crompton House School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3</cp:revision>
  <dcterms:created xsi:type="dcterms:W3CDTF">2015-02-17T21:03:00Z</dcterms:created>
  <dcterms:modified xsi:type="dcterms:W3CDTF">2020-05-14T16:30:00Z</dcterms:modified>
</cp:coreProperties>
</file>