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7" w:type="dxa"/>
        <w:tblInd w:w="-431" w:type="dxa"/>
        <w:tblLook w:val="04A0" w:firstRow="1" w:lastRow="0" w:firstColumn="1" w:lastColumn="0" w:noHBand="0" w:noVBand="1"/>
      </w:tblPr>
      <w:tblGrid>
        <w:gridCol w:w="1554"/>
        <w:gridCol w:w="1849"/>
        <w:gridCol w:w="2126"/>
        <w:gridCol w:w="1701"/>
        <w:gridCol w:w="1843"/>
        <w:gridCol w:w="3119"/>
        <w:gridCol w:w="3265"/>
      </w:tblGrid>
      <w:tr w:rsidR="00B22B91" w:rsidRPr="00B22B91" w14:paraId="1023D2AF" w14:textId="77777777" w:rsidTr="00B22B91">
        <w:trPr>
          <w:trHeight w:val="548"/>
        </w:trPr>
        <w:tc>
          <w:tcPr>
            <w:tcW w:w="1554" w:type="dxa"/>
          </w:tcPr>
          <w:p w14:paraId="43662400" w14:textId="77777777" w:rsidR="00B22B91" w:rsidRPr="00B22B91" w:rsidRDefault="00B22B91" w:rsidP="00B22B91">
            <w:pPr>
              <w:spacing w:after="160" w:line="259" w:lineRule="auto"/>
              <w:rPr>
                <w:b/>
              </w:rPr>
            </w:pPr>
            <w:r w:rsidRPr="00B22B91">
              <w:rPr>
                <w:b/>
              </w:rPr>
              <w:t>subject</w:t>
            </w:r>
          </w:p>
          <w:p w14:paraId="407FDB08" w14:textId="77777777" w:rsidR="00B22B91" w:rsidRPr="00B22B91" w:rsidRDefault="00B22B91" w:rsidP="00B22B91">
            <w:pPr>
              <w:spacing w:after="160" w:line="259" w:lineRule="auto"/>
            </w:pPr>
            <w:r w:rsidRPr="00B22B91">
              <w:rPr>
                <w:b/>
              </w:rPr>
              <w:t>year</w:t>
            </w:r>
          </w:p>
        </w:tc>
        <w:tc>
          <w:tcPr>
            <w:tcW w:w="1849" w:type="dxa"/>
          </w:tcPr>
          <w:p w14:paraId="0402A33E" w14:textId="77777777" w:rsidR="00B22B91" w:rsidRDefault="00B22B91" w:rsidP="00B22B91">
            <w:pPr>
              <w:spacing w:after="160" w:line="259" w:lineRule="auto"/>
            </w:pPr>
            <w:r w:rsidRPr="00B22B91">
              <w:t xml:space="preserve">year </w:t>
            </w:r>
            <w:r>
              <w:t>8</w:t>
            </w:r>
          </w:p>
          <w:p w14:paraId="743D3320" w14:textId="77777777" w:rsidR="00B22B91" w:rsidRPr="00B22B91" w:rsidRDefault="00B22B91" w:rsidP="00B22B91">
            <w:pPr>
              <w:spacing w:after="160" w:line="259" w:lineRule="auto"/>
            </w:pPr>
            <w:r>
              <w:t>DRAMA</w:t>
            </w:r>
          </w:p>
        </w:tc>
        <w:tc>
          <w:tcPr>
            <w:tcW w:w="12054" w:type="dxa"/>
            <w:gridSpan w:val="5"/>
          </w:tcPr>
          <w:p w14:paraId="6ADF35E7" w14:textId="77777777" w:rsidR="00B22B91" w:rsidRPr="00B22B91" w:rsidRDefault="00B22B91" w:rsidP="00B22B91">
            <w:pPr>
              <w:spacing w:after="160" w:line="259" w:lineRule="auto"/>
              <w:rPr>
                <w:i/>
              </w:rPr>
            </w:pPr>
            <w:r w:rsidRPr="00B22B91">
              <w:rPr>
                <w:i/>
              </w:rPr>
              <w:t>Building confidence, communication skills, presentation, leadership skills, team work, resilience and independence</w:t>
            </w:r>
          </w:p>
        </w:tc>
      </w:tr>
      <w:tr w:rsidR="00B22B91" w:rsidRPr="00B22B91" w14:paraId="6B95D3C9" w14:textId="77777777" w:rsidTr="00B22B91">
        <w:tc>
          <w:tcPr>
            <w:tcW w:w="1554" w:type="dxa"/>
            <w:vAlign w:val="center"/>
          </w:tcPr>
          <w:p w14:paraId="49564F7A" w14:textId="77777777" w:rsidR="00B22B91" w:rsidRPr="00B22B91" w:rsidRDefault="00B22B91" w:rsidP="00B22B91">
            <w:pPr>
              <w:spacing w:after="160" w:line="259" w:lineRule="auto"/>
              <w:rPr>
                <w:b/>
              </w:rPr>
            </w:pPr>
            <w:r w:rsidRPr="00B22B91">
              <w:rPr>
                <w:b/>
              </w:rPr>
              <w:t>no of weeks/lessons</w:t>
            </w:r>
          </w:p>
        </w:tc>
        <w:tc>
          <w:tcPr>
            <w:tcW w:w="1849" w:type="dxa"/>
          </w:tcPr>
          <w:p w14:paraId="0F33D53D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1-2 hours</w:t>
            </w:r>
          </w:p>
          <w:p w14:paraId="52883770" w14:textId="77777777" w:rsidR="00B22B91" w:rsidRPr="00B22B91" w:rsidRDefault="00B22B91" w:rsidP="00B22B91">
            <w:pPr>
              <w:spacing w:after="160" w:line="259" w:lineRule="auto"/>
            </w:pPr>
            <w:proofErr w:type="spellStart"/>
            <w:r w:rsidRPr="00B22B91">
              <w:t>wk</w:t>
            </w:r>
            <w:proofErr w:type="spellEnd"/>
            <w:r w:rsidRPr="00B22B91">
              <w:t xml:space="preserve"> 1&amp;2</w:t>
            </w:r>
          </w:p>
          <w:p w14:paraId="4EC398F5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winter term</w:t>
            </w:r>
          </w:p>
        </w:tc>
        <w:tc>
          <w:tcPr>
            <w:tcW w:w="2126" w:type="dxa"/>
          </w:tcPr>
          <w:p w14:paraId="40CFBD9B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3-4 hours</w:t>
            </w:r>
          </w:p>
          <w:p w14:paraId="7CA9AB89" w14:textId="77777777" w:rsidR="00B22B91" w:rsidRPr="00B22B91" w:rsidRDefault="00B22B91" w:rsidP="00B22B91">
            <w:pPr>
              <w:spacing w:after="160" w:line="259" w:lineRule="auto"/>
            </w:pPr>
            <w:proofErr w:type="spellStart"/>
            <w:r w:rsidRPr="00B22B91">
              <w:t>wks</w:t>
            </w:r>
            <w:proofErr w:type="spellEnd"/>
            <w:r w:rsidRPr="00B22B91">
              <w:t xml:space="preserve"> 3-6</w:t>
            </w:r>
          </w:p>
          <w:p w14:paraId="1426AADF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winter term</w:t>
            </w:r>
          </w:p>
        </w:tc>
        <w:tc>
          <w:tcPr>
            <w:tcW w:w="1701" w:type="dxa"/>
          </w:tcPr>
          <w:p w14:paraId="2A75E97B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8-10 hours</w:t>
            </w:r>
          </w:p>
          <w:p w14:paraId="088ADD91" w14:textId="77777777" w:rsidR="00B22B91" w:rsidRPr="00B22B91" w:rsidRDefault="00B22B91" w:rsidP="00B22B91">
            <w:pPr>
              <w:spacing w:after="160" w:line="259" w:lineRule="auto"/>
            </w:pPr>
            <w:proofErr w:type="spellStart"/>
            <w:r w:rsidRPr="00B22B91">
              <w:t>wks</w:t>
            </w:r>
            <w:proofErr w:type="spellEnd"/>
            <w:r w:rsidRPr="00B22B91">
              <w:t xml:space="preserve"> 7-17</w:t>
            </w:r>
          </w:p>
          <w:p w14:paraId="5262BAE6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winter &amp; spring term</w:t>
            </w:r>
          </w:p>
        </w:tc>
        <w:tc>
          <w:tcPr>
            <w:tcW w:w="1843" w:type="dxa"/>
          </w:tcPr>
          <w:p w14:paraId="30A8DE60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5-6 hours</w:t>
            </w:r>
          </w:p>
          <w:p w14:paraId="5967D407" w14:textId="77777777" w:rsidR="00B22B91" w:rsidRPr="00B22B91" w:rsidRDefault="00B22B91" w:rsidP="00B22B91">
            <w:pPr>
              <w:spacing w:after="160" w:line="259" w:lineRule="auto"/>
            </w:pPr>
            <w:proofErr w:type="spellStart"/>
            <w:r w:rsidRPr="00B22B91">
              <w:t>wks</w:t>
            </w:r>
            <w:proofErr w:type="spellEnd"/>
            <w:r w:rsidRPr="00B22B91">
              <w:t xml:space="preserve"> 18-23</w:t>
            </w:r>
          </w:p>
          <w:p w14:paraId="7F3DF17F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spring term</w:t>
            </w:r>
          </w:p>
        </w:tc>
        <w:tc>
          <w:tcPr>
            <w:tcW w:w="3119" w:type="dxa"/>
          </w:tcPr>
          <w:p w14:paraId="066696FE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5-6 hours</w:t>
            </w:r>
          </w:p>
          <w:p w14:paraId="28BB3982" w14:textId="77777777" w:rsidR="00B22B91" w:rsidRPr="00B22B91" w:rsidRDefault="00B22B91" w:rsidP="00B22B91">
            <w:pPr>
              <w:spacing w:after="160" w:line="259" w:lineRule="auto"/>
            </w:pPr>
            <w:proofErr w:type="spellStart"/>
            <w:r w:rsidRPr="00B22B91">
              <w:t>wks</w:t>
            </w:r>
            <w:proofErr w:type="spellEnd"/>
            <w:r w:rsidRPr="00B22B91">
              <w:t xml:space="preserve"> 24-30</w:t>
            </w:r>
          </w:p>
          <w:p w14:paraId="319A02A6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spring term</w:t>
            </w:r>
          </w:p>
        </w:tc>
        <w:tc>
          <w:tcPr>
            <w:tcW w:w="3265" w:type="dxa"/>
          </w:tcPr>
          <w:p w14:paraId="7C646CA6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6-8</w:t>
            </w:r>
          </w:p>
          <w:p w14:paraId="33A90E0C" w14:textId="77777777" w:rsidR="00B22B91" w:rsidRPr="00B22B91" w:rsidRDefault="00B22B91" w:rsidP="00B22B91">
            <w:pPr>
              <w:spacing w:after="160" w:line="259" w:lineRule="auto"/>
            </w:pPr>
            <w:proofErr w:type="spellStart"/>
            <w:r w:rsidRPr="00B22B91">
              <w:t>wks</w:t>
            </w:r>
            <w:proofErr w:type="spellEnd"/>
            <w:r w:rsidRPr="00B22B91">
              <w:t xml:space="preserve"> 31-39</w:t>
            </w:r>
          </w:p>
          <w:p w14:paraId="778CB201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summer term</w:t>
            </w:r>
          </w:p>
        </w:tc>
      </w:tr>
      <w:tr w:rsidR="00B22B91" w:rsidRPr="00B22B91" w14:paraId="01DB3DD5" w14:textId="77777777" w:rsidTr="00B22B91">
        <w:trPr>
          <w:trHeight w:val="597"/>
        </w:trPr>
        <w:tc>
          <w:tcPr>
            <w:tcW w:w="1554" w:type="dxa"/>
            <w:vAlign w:val="center"/>
          </w:tcPr>
          <w:p w14:paraId="6DEAB6EF" w14:textId="77777777" w:rsidR="00B22B91" w:rsidRPr="00B22B91" w:rsidRDefault="00B22B91" w:rsidP="00B22B91">
            <w:pPr>
              <w:spacing w:after="160" w:line="259" w:lineRule="auto"/>
              <w:rPr>
                <w:b/>
              </w:rPr>
            </w:pPr>
            <w:r w:rsidRPr="00B22B91">
              <w:rPr>
                <w:b/>
              </w:rPr>
              <w:t>unit title</w:t>
            </w:r>
          </w:p>
        </w:tc>
        <w:tc>
          <w:tcPr>
            <w:tcW w:w="1849" w:type="dxa"/>
          </w:tcPr>
          <w:p w14:paraId="6078E4D6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baseline assessment – the disc</w:t>
            </w:r>
          </w:p>
        </w:tc>
        <w:tc>
          <w:tcPr>
            <w:tcW w:w="2126" w:type="dxa"/>
          </w:tcPr>
          <w:p w14:paraId="18EFC2E1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Spontaneous Improvisation</w:t>
            </w:r>
          </w:p>
        </w:tc>
        <w:tc>
          <w:tcPr>
            <w:tcW w:w="1701" w:type="dxa"/>
          </w:tcPr>
          <w:p w14:paraId="4114031C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Silent Movies - Assessment</w:t>
            </w:r>
          </w:p>
        </w:tc>
        <w:tc>
          <w:tcPr>
            <w:tcW w:w="1843" w:type="dxa"/>
          </w:tcPr>
          <w:p w14:paraId="37C82D0D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Murder Mystery</w:t>
            </w:r>
          </w:p>
        </w:tc>
        <w:tc>
          <w:tcPr>
            <w:tcW w:w="3119" w:type="dxa"/>
          </w:tcPr>
          <w:p w14:paraId="15752A6F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She’s leaving home/stone cold Assessment - script</w:t>
            </w:r>
          </w:p>
        </w:tc>
        <w:tc>
          <w:tcPr>
            <w:tcW w:w="3265" w:type="dxa"/>
          </w:tcPr>
          <w:p w14:paraId="4AE9AE94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Physical Theatre &amp; devising</w:t>
            </w:r>
          </w:p>
        </w:tc>
      </w:tr>
      <w:tr w:rsidR="00B22B91" w:rsidRPr="00B22B91" w14:paraId="3ECB97C3" w14:textId="77777777" w:rsidTr="00B22B91">
        <w:trPr>
          <w:trHeight w:val="4526"/>
        </w:trPr>
        <w:tc>
          <w:tcPr>
            <w:tcW w:w="1554" w:type="dxa"/>
            <w:vAlign w:val="center"/>
          </w:tcPr>
          <w:p w14:paraId="52DFD497" w14:textId="77777777" w:rsidR="00B22B91" w:rsidRPr="00B22B91" w:rsidRDefault="00B22B91" w:rsidP="00B22B91">
            <w:pPr>
              <w:spacing w:after="160" w:line="259" w:lineRule="auto"/>
              <w:rPr>
                <w:b/>
              </w:rPr>
            </w:pPr>
            <w:r w:rsidRPr="00B22B91">
              <w:rPr>
                <w:b/>
              </w:rPr>
              <w:t>objective</w:t>
            </w:r>
          </w:p>
        </w:tc>
        <w:tc>
          <w:tcPr>
            <w:tcW w:w="1849" w:type="dxa"/>
          </w:tcPr>
          <w:p w14:paraId="6FEB983F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work collaboratively to create a short piece of drama</w:t>
            </w:r>
          </w:p>
          <w:p w14:paraId="3C3C8F3D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include any drama skills gained in year 7</w:t>
            </w:r>
          </w:p>
          <w:p w14:paraId="7A4FF5CB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understand how we are marked in drama</w:t>
            </w:r>
          </w:p>
        </w:tc>
        <w:tc>
          <w:tcPr>
            <w:tcW w:w="2126" w:type="dxa"/>
          </w:tcPr>
          <w:p w14:paraId="68955665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respond on the spot and keep in character</w:t>
            </w:r>
          </w:p>
          <w:p w14:paraId="44203F07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Understand the difference between rehearsed and spontaneous improvisation</w:t>
            </w:r>
          </w:p>
          <w:p w14:paraId="241EBD52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Know how to react instantly on the spot</w:t>
            </w:r>
          </w:p>
        </w:tc>
        <w:tc>
          <w:tcPr>
            <w:tcW w:w="1701" w:type="dxa"/>
          </w:tcPr>
          <w:p w14:paraId="4A51BB18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act in an exaggerated style</w:t>
            </w:r>
          </w:p>
          <w:p w14:paraId="3C836C6C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create &amp; sustain a role</w:t>
            </w:r>
          </w:p>
          <w:p w14:paraId="18E349DF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understand how to create a silent movie using captions and GEMS</w:t>
            </w:r>
          </w:p>
          <w:p w14:paraId="6295B34C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 xml:space="preserve">understand new skills </w:t>
            </w:r>
            <w:proofErr w:type="gramStart"/>
            <w:r w:rsidRPr="00B22B91">
              <w:t>-  mime</w:t>
            </w:r>
            <w:proofErr w:type="gramEnd"/>
            <w:r w:rsidRPr="00B22B91">
              <w:t>, comic timing</w:t>
            </w:r>
          </w:p>
        </w:tc>
        <w:tc>
          <w:tcPr>
            <w:tcW w:w="1843" w:type="dxa"/>
          </w:tcPr>
          <w:p w14:paraId="240C48CC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create exaggerated characters using GEMS and vocal skills</w:t>
            </w:r>
          </w:p>
          <w:p w14:paraId="065179F4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understand the style of murder mystery</w:t>
            </w:r>
          </w:p>
          <w:p w14:paraId="7EC02FD2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understand new skill – character modelling</w:t>
            </w:r>
          </w:p>
        </w:tc>
        <w:tc>
          <w:tcPr>
            <w:tcW w:w="3119" w:type="dxa"/>
          </w:tcPr>
          <w:p w14:paraId="2DF7959C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>Be able to recall information from memory</w:t>
            </w:r>
          </w:p>
          <w:p w14:paraId="0E334124" w14:textId="30148C4F" w:rsidR="00B22B91" w:rsidRDefault="00B22B91" w:rsidP="00B22B91">
            <w:pPr>
              <w:spacing w:after="160" w:line="259" w:lineRule="auto"/>
            </w:pPr>
            <w:r w:rsidRPr="00B22B91">
              <w:t>Understand how to play a scene with sensitivity</w:t>
            </w:r>
          </w:p>
          <w:p w14:paraId="1F577E4E" w14:textId="712D6F19" w:rsidR="006368A1" w:rsidRDefault="006368A1" w:rsidP="00B22B91">
            <w:pPr>
              <w:spacing w:after="160" w:line="259" w:lineRule="auto"/>
            </w:pPr>
            <w:r>
              <w:t>Be able to consider life choices and decisions and make the right ones</w:t>
            </w:r>
          </w:p>
          <w:p w14:paraId="770BF8BB" w14:textId="2A88894A" w:rsidR="006368A1" w:rsidRPr="00B22B91" w:rsidRDefault="006368A1" w:rsidP="00B22B91">
            <w:pPr>
              <w:spacing w:after="160" w:line="259" w:lineRule="auto"/>
            </w:pPr>
            <w:r>
              <w:t>Understand the changes needed in voice and movement when playing a more emotive role</w:t>
            </w:r>
          </w:p>
          <w:p w14:paraId="5F56AFC8" w14:textId="77777777" w:rsidR="00B22B91" w:rsidRPr="00B22B91" w:rsidRDefault="00B22B91" w:rsidP="00B22B91">
            <w:pPr>
              <w:spacing w:after="160" w:line="259" w:lineRule="auto"/>
            </w:pPr>
          </w:p>
        </w:tc>
        <w:tc>
          <w:tcPr>
            <w:tcW w:w="3265" w:type="dxa"/>
          </w:tcPr>
          <w:p w14:paraId="1BA28438" w14:textId="77777777" w:rsidR="00B22B91" w:rsidRPr="00B22B91" w:rsidRDefault="00B22B91" w:rsidP="00B22B91">
            <w:pPr>
              <w:spacing w:after="160" w:line="259" w:lineRule="auto"/>
            </w:pPr>
            <w:r w:rsidRPr="00B22B91">
              <w:t xml:space="preserve">Understand how lighting and sound </w:t>
            </w:r>
            <w:proofErr w:type="spellStart"/>
            <w:r w:rsidRPr="00B22B91">
              <w:t>affects</w:t>
            </w:r>
            <w:proofErr w:type="spellEnd"/>
            <w:r w:rsidRPr="00B22B91">
              <w:t xml:space="preserve"> a performance</w:t>
            </w:r>
          </w:p>
          <w:p w14:paraId="696330EC" w14:textId="77777777" w:rsidR="00B22B91" w:rsidRDefault="00B22B91" w:rsidP="00B22B91">
            <w:pPr>
              <w:spacing w:after="160" w:line="259" w:lineRule="auto"/>
            </w:pPr>
            <w:r w:rsidRPr="00B22B91">
              <w:t>Be able to combine drama techniques of physical theatre and narration</w:t>
            </w:r>
          </w:p>
          <w:p w14:paraId="44B715C9" w14:textId="1A3E62DC" w:rsidR="006368A1" w:rsidRPr="00B22B91" w:rsidRDefault="006368A1" w:rsidP="00B22B91">
            <w:pPr>
              <w:spacing w:after="160" w:line="259" w:lineRule="auto"/>
            </w:pPr>
            <w:r>
              <w:t>Understand new terms of ‘symbolise’ ‘effect’ ‘transition’</w:t>
            </w:r>
            <w:bookmarkStart w:id="0" w:name="_GoBack"/>
            <w:bookmarkEnd w:id="0"/>
          </w:p>
        </w:tc>
      </w:tr>
    </w:tbl>
    <w:p w14:paraId="2389E238" w14:textId="77777777" w:rsidR="00333EAF" w:rsidRDefault="00333EAF"/>
    <w:sectPr w:rsidR="00333EAF" w:rsidSect="00B22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91"/>
    <w:rsid w:val="00333EAF"/>
    <w:rsid w:val="006368A1"/>
    <w:rsid w:val="00B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3247"/>
  <w15:chartTrackingRefBased/>
  <w15:docId w15:val="{F89E2AE5-3777-4EEF-8D0A-E29AA63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13" ma:contentTypeDescription="Create a new document." ma:contentTypeScope="" ma:versionID="106b6536d38f54e1ff6d50b605bf4abd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722f8560f02ba08fea3773e5620b3f6f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80D9C-D2F8-4FFA-A2BB-DD406C1F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1FF32-2B95-4321-87DB-0BB31355E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53AEB-92F5-48CB-A412-A6BA9D157265}">
  <ds:schemaRefs>
    <ds:schemaRef ds:uri="http://purl.org/dc/elements/1.1/"/>
    <ds:schemaRef ds:uri="http://schemas.microsoft.com/office/infopath/2007/PartnerControls"/>
    <ds:schemaRef ds:uri="59cdb0ae-ce46-425d-99c7-ca6462d2a16b"/>
    <ds:schemaRef ds:uri="http://schemas.microsoft.com/office/2006/documentManagement/types"/>
    <ds:schemaRef ds:uri="e239213d-20f8-41f0-a05a-8ec4ff0f3c5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L.Hammond</dc:creator>
  <cp:keywords/>
  <dc:description/>
  <cp:lastModifiedBy>L.Hammond</cp:lastModifiedBy>
  <cp:revision>2</cp:revision>
  <dcterms:created xsi:type="dcterms:W3CDTF">2020-05-14T13:12:00Z</dcterms:created>
  <dcterms:modified xsi:type="dcterms:W3CDTF">2020-05-14T13:16:00Z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