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06D8A9CB"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KS3</w:t>
            </w:r>
          </w:p>
          <w:p w14:paraId="3A60EF34" w14:textId="77777777" w:rsidR="00294D64" w:rsidRPr="00402747" w:rsidRDefault="00294D64" w:rsidP="00402747">
            <w:pPr>
              <w:rPr>
                <w:rFonts w:cstheme="minorHAnsi"/>
                <w:b/>
                <w:color w:val="FFFFFF" w:themeColor="background1"/>
                <w:sz w:val="40"/>
                <w:szCs w:val="40"/>
              </w:rPr>
            </w:pPr>
            <w:r w:rsidRPr="00402747">
              <w:rPr>
                <w:rFonts w:cstheme="minorHAnsi"/>
                <w:b/>
                <w:color w:val="FFFFFF" w:themeColor="background1"/>
                <w:sz w:val="40"/>
                <w:szCs w:val="40"/>
              </w:rPr>
              <w:t>MFL</w:t>
            </w:r>
          </w:p>
          <w:p w14:paraId="33C5764F" w14:textId="77777777" w:rsidR="00294D64" w:rsidRPr="00657ECD" w:rsidRDefault="00294D64">
            <w:pPr>
              <w:rPr>
                <w:rFonts w:cstheme="minorHAnsi"/>
              </w:rPr>
            </w:pPr>
          </w:p>
        </w:tc>
        <w:tc>
          <w:tcPr>
            <w:tcW w:w="13466" w:type="dxa"/>
            <w:gridSpan w:val="2"/>
            <w:shd w:val="clear" w:color="auto" w:fill="FFC000"/>
          </w:tcPr>
          <w:p w14:paraId="39587510" w14:textId="6325A5E4" w:rsidR="00294D64" w:rsidRPr="00B96464" w:rsidRDefault="00294D64" w:rsidP="00294D64">
            <w:pPr>
              <w:jc w:val="center"/>
              <w:rPr>
                <w:rFonts w:cstheme="minorHAnsi"/>
                <w:b/>
                <w:sz w:val="52"/>
                <w:szCs w:val="52"/>
              </w:rPr>
            </w:pPr>
            <w:r w:rsidRPr="00657ECD">
              <w:rPr>
                <w:rFonts w:cstheme="minorHAnsi"/>
                <w:b/>
              </w:rPr>
              <w:t xml:space="preserve"> </w:t>
            </w:r>
            <w:r w:rsidR="009260AC">
              <w:rPr>
                <w:rFonts w:cstheme="minorHAnsi"/>
                <w:b/>
                <w:sz w:val="52"/>
                <w:szCs w:val="52"/>
              </w:rPr>
              <w:t>KS3 MFL A</w:t>
            </w:r>
            <w:r w:rsidR="00B96464" w:rsidRPr="00B96464">
              <w:rPr>
                <w:rFonts w:cstheme="minorHAnsi"/>
                <w:b/>
                <w:sz w:val="52"/>
                <w:szCs w:val="52"/>
              </w:rPr>
              <w:t>s</w:t>
            </w:r>
            <w:r w:rsidR="0086726A">
              <w:rPr>
                <w:rFonts w:cstheme="minorHAnsi"/>
                <w:b/>
                <w:sz w:val="52"/>
                <w:szCs w:val="52"/>
              </w:rPr>
              <w:t>s</w:t>
            </w:r>
            <w:r w:rsidR="00B96464" w:rsidRPr="00B96464">
              <w:rPr>
                <w:rFonts w:cstheme="minorHAnsi"/>
                <w:b/>
                <w:sz w:val="52"/>
                <w:szCs w:val="52"/>
              </w:rPr>
              <w:t>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7C01B923" w14:textId="77777777" w:rsidR="00815E48" w:rsidRDefault="00815E48">
            <w:pPr>
              <w:rPr>
                <w:rFonts w:cstheme="minorHAnsi"/>
                <w:sz w:val="18"/>
                <w:szCs w:val="18"/>
              </w:rPr>
            </w:pPr>
          </w:p>
          <w:p w14:paraId="4D7B6C92" w14:textId="77777777" w:rsidR="006E459F" w:rsidRDefault="006E459F">
            <w:pPr>
              <w:rPr>
                <w:rFonts w:cstheme="minorHAnsi"/>
                <w:sz w:val="18"/>
                <w:szCs w:val="18"/>
              </w:rPr>
            </w:pPr>
          </w:p>
          <w:p w14:paraId="25E99479" w14:textId="77777777" w:rsidR="006E459F" w:rsidRDefault="006E459F">
            <w:pPr>
              <w:rPr>
                <w:rFonts w:cstheme="minorHAnsi"/>
                <w:sz w:val="18"/>
                <w:szCs w:val="18"/>
              </w:rPr>
            </w:pPr>
          </w:p>
          <w:p w14:paraId="30693184" w14:textId="77777777" w:rsidR="006E459F" w:rsidRDefault="006E459F">
            <w:pPr>
              <w:rPr>
                <w:rFonts w:cstheme="minorHAnsi"/>
                <w:sz w:val="18"/>
                <w:szCs w:val="18"/>
              </w:rPr>
            </w:pPr>
          </w:p>
          <w:p w14:paraId="2E4C0836" w14:textId="0CF1B995" w:rsidR="006E459F" w:rsidRPr="002474B8" w:rsidRDefault="006E459F">
            <w:pPr>
              <w:rPr>
                <w:rFonts w:cstheme="minorHAnsi"/>
                <w:sz w:val="18"/>
                <w:szCs w:val="18"/>
              </w:rPr>
            </w:pPr>
            <w:bookmarkStart w:id="0" w:name="_GoBack"/>
            <w:bookmarkEnd w:id="0"/>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59B9D45D" w14:textId="539D9C27" w:rsidR="00534C7E" w:rsidRDefault="006D0B0F" w:rsidP="00534C7E">
            <w:pPr>
              <w:rPr>
                <w:rFonts w:cstheme="minorHAnsi"/>
                <w:sz w:val="18"/>
                <w:szCs w:val="18"/>
              </w:rPr>
            </w:pPr>
            <w:r w:rsidRPr="006A19D6">
              <w:rPr>
                <w:rFonts w:cstheme="minorHAnsi"/>
                <w:sz w:val="18"/>
                <w:szCs w:val="18"/>
              </w:rPr>
              <w:t xml:space="preserve">Key strategies of effective formative assessment </w:t>
            </w:r>
            <w:r w:rsidR="00297F25" w:rsidRPr="006A19D6">
              <w:rPr>
                <w:rFonts w:cstheme="minorHAnsi"/>
                <w:sz w:val="18"/>
                <w:szCs w:val="18"/>
              </w:rPr>
              <w:t xml:space="preserve">on </w:t>
            </w:r>
            <w:r w:rsidR="00297F25" w:rsidRPr="006A19D6">
              <w:rPr>
                <w:rFonts w:cstheme="minorHAnsi"/>
                <w:b/>
                <w:bCs/>
                <w:sz w:val="18"/>
                <w:szCs w:val="18"/>
              </w:rPr>
              <w:t>a termly / half termly basis</w:t>
            </w:r>
            <w:r w:rsidR="00297F25" w:rsidRPr="006A19D6">
              <w:rPr>
                <w:rFonts w:cstheme="minorHAnsi"/>
                <w:sz w:val="18"/>
                <w:szCs w:val="18"/>
              </w:rPr>
              <w:t xml:space="preserve"> </w:t>
            </w:r>
            <w:r w:rsidRPr="006A19D6">
              <w:rPr>
                <w:rFonts w:cstheme="minorHAnsi"/>
                <w:sz w:val="18"/>
                <w:szCs w:val="18"/>
              </w:rPr>
              <w:t>within KS</w:t>
            </w:r>
            <w:r w:rsidR="00725354" w:rsidRPr="006A19D6">
              <w:rPr>
                <w:rFonts w:cstheme="minorHAnsi"/>
                <w:sz w:val="18"/>
                <w:szCs w:val="18"/>
              </w:rPr>
              <w:t>3</w:t>
            </w:r>
            <w:r w:rsidRPr="006A19D6">
              <w:rPr>
                <w:rFonts w:cstheme="minorHAnsi"/>
                <w:sz w:val="18"/>
                <w:szCs w:val="18"/>
              </w:rPr>
              <w:t xml:space="preserve"> MFL include:</w:t>
            </w:r>
          </w:p>
          <w:p w14:paraId="607C69FE" w14:textId="77777777" w:rsidR="00645A5D" w:rsidRDefault="00645A5D" w:rsidP="00534C7E">
            <w:pPr>
              <w:rPr>
                <w:rFonts w:cstheme="minorHAnsi"/>
                <w:sz w:val="18"/>
                <w:szCs w:val="18"/>
              </w:rPr>
            </w:pPr>
          </w:p>
          <w:p w14:paraId="05767760" w14:textId="77777777" w:rsidR="00645A5D" w:rsidRDefault="00645A5D" w:rsidP="00534C7E">
            <w:pPr>
              <w:rPr>
                <w:rFonts w:cstheme="minorHAnsi"/>
                <w:b/>
                <w:bCs/>
              </w:rPr>
            </w:pPr>
          </w:p>
          <w:p w14:paraId="3FB0E9D3" w14:textId="0564C216" w:rsidR="00534C7E" w:rsidRDefault="00534C7E" w:rsidP="00534C7E">
            <w:pPr>
              <w:rPr>
                <w:rFonts w:cstheme="minorHAnsi"/>
                <w:b/>
                <w:bCs/>
              </w:rPr>
            </w:pPr>
            <w:r w:rsidRPr="00645A5D">
              <w:rPr>
                <w:rFonts w:cstheme="minorHAnsi"/>
                <w:b/>
                <w:bCs/>
              </w:rPr>
              <w:t>Year 7</w:t>
            </w:r>
            <w:r w:rsidR="00846321" w:rsidRPr="00645A5D">
              <w:rPr>
                <w:rFonts w:cstheme="minorHAnsi"/>
                <w:b/>
                <w:bCs/>
              </w:rPr>
              <w:t xml:space="preserve"> Autumn Term</w:t>
            </w:r>
            <w:r w:rsidRPr="00645A5D">
              <w:rPr>
                <w:rFonts w:cstheme="minorHAnsi"/>
                <w:b/>
                <w:bCs/>
              </w:rPr>
              <w:t>:</w:t>
            </w:r>
          </w:p>
          <w:p w14:paraId="026204F4" w14:textId="77777777" w:rsidR="00645A5D" w:rsidRPr="00645A5D" w:rsidRDefault="00645A5D" w:rsidP="00534C7E">
            <w:pPr>
              <w:rPr>
                <w:rFonts w:cstheme="minorHAnsi"/>
                <w:b/>
                <w:bCs/>
              </w:rPr>
            </w:pPr>
          </w:p>
          <w:p w14:paraId="0A469D4A" w14:textId="77777777" w:rsidR="001C5E6D" w:rsidRDefault="001C5E6D" w:rsidP="001C5E6D">
            <w:pPr>
              <w:pStyle w:val="ListParagraph"/>
              <w:numPr>
                <w:ilvl w:val="0"/>
                <w:numId w:val="3"/>
              </w:numPr>
              <w:rPr>
                <w:rFonts w:cstheme="minorHAnsi"/>
                <w:sz w:val="18"/>
                <w:szCs w:val="18"/>
              </w:rPr>
            </w:pPr>
            <w:r w:rsidRPr="006A19D6">
              <w:rPr>
                <w:rFonts w:cstheme="minorHAnsi"/>
                <w:sz w:val="18"/>
                <w:szCs w:val="18"/>
              </w:rPr>
              <w:t>End of unit vocabulary</w:t>
            </w:r>
            <w:r>
              <w:rPr>
                <w:rFonts w:cstheme="minorHAnsi"/>
                <w:sz w:val="18"/>
                <w:szCs w:val="18"/>
              </w:rPr>
              <w:t>/grammar/high frequency</w:t>
            </w:r>
            <w:r w:rsidRPr="006A19D6">
              <w:rPr>
                <w:rFonts w:cstheme="minorHAnsi"/>
                <w:sz w:val="18"/>
                <w:szCs w:val="18"/>
              </w:rPr>
              <w:t xml:space="preserve"> SWIK; teacher and peer assessed</w:t>
            </w:r>
            <w:r>
              <w:rPr>
                <w:rFonts w:cstheme="minorHAnsi"/>
                <w:sz w:val="18"/>
                <w:szCs w:val="18"/>
              </w:rPr>
              <w:t>:</w:t>
            </w:r>
          </w:p>
          <w:p w14:paraId="520CC9B1" w14:textId="77777777" w:rsidR="001C5E6D" w:rsidRDefault="001C5E6D" w:rsidP="001C5E6D">
            <w:pPr>
              <w:pStyle w:val="ListParagraph"/>
              <w:rPr>
                <w:rFonts w:cstheme="minorHAnsi"/>
                <w:sz w:val="18"/>
                <w:szCs w:val="18"/>
              </w:rPr>
            </w:pPr>
            <w:r>
              <w:rPr>
                <w:rFonts w:cstheme="minorHAnsi"/>
                <w:sz w:val="18"/>
                <w:szCs w:val="18"/>
              </w:rPr>
              <w:t>SWIK 1: KO1 W/C 5</w:t>
            </w:r>
            <w:r w:rsidRPr="008D6EEF">
              <w:rPr>
                <w:rFonts w:cstheme="minorHAnsi"/>
                <w:sz w:val="18"/>
                <w:szCs w:val="18"/>
                <w:vertAlign w:val="superscript"/>
              </w:rPr>
              <w:t>th</w:t>
            </w:r>
            <w:r>
              <w:rPr>
                <w:rFonts w:cstheme="minorHAnsi"/>
                <w:sz w:val="18"/>
                <w:szCs w:val="18"/>
              </w:rPr>
              <w:t xml:space="preserve"> October</w:t>
            </w:r>
          </w:p>
          <w:p w14:paraId="4FA272C7" w14:textId="77777777" w:rsidR="001C5E6D" w:rsidRDefault="001C5E6D" w:rsidP="001C5E6D">
            <w:pPr>
              <w:pStyle w:val="ListParagraph"/>
              <w:rPr>
                <w:rFonts w:cstheme="minorHAnsi"/>
                <w:sz w:val="18"/>
                <w:szCs w:val="18"/>
              </w:rPr>
            </w:pPr>
            <w:r>
              <w:rPr>
                <w:rFonts w:cstheme="minorHAnsi"/>
                <w:sz w:val="18"/>
                <w:szCs w:val="18"/>
              </w:rPr>
              <w:t>SWIK 2: KO2 W/C 2</w:t>
            </w:r>
            <w:r w:rsidRPr="008D6EEF">
              <w:rPr>
                <w:rFonts w:cstheme="minorHAnsi"/>
                <w:sz w:val="18"/>
                <w:szCs w:val="18"/>
                <w:vertAlign w:val="superscript"/>
              </w:rPr>
              <w:t>nd</w:t>
            </w:r>
            <w:r>
              <w:rPr>
                <w:rFonts w:cstheme="minorHAnsi"/>
                <w:sz w:val="18"/>
                <w:szCs w:val="18"/>
              </w:rPr>
              <w:t xml:space="preserve"> November</w:t>
            </w:r>
          </w:p>
          <w:p w14:paraId="4DECA36E" w14:textId="324675C8" w:rsidR="001C5E6D" w:rsidRPr="001C5E6D" w:rsidRDefault="001C5E6D" w:rsidP="001C5E6D">
            <w:pPr>
              <w:pStyle w:val="ListParagraph"/>
              <w:rPr>
                <w:rFonts w:cstheme="minorHAnsi"/>
                <w:sz w:val="18"/>
                <w:szCs w:val="18"/>
              </w:rPr>
            </w:pPr>
            <w:r>
              <w:rPr>
                <w:rFonts w:cstheme="minorHAnsi"/>
                <w:sz w:val="18"/>
                <w:szCs w:val="18"/>
              </w:rPr>
              <w:t>SWIK 3: KO W/C 30</w:t>
            </w:r>
            <w:r w:rsidRPr="008D6EEF">
              <w:rPr>
                <w:rFonts w:cstheme="minorHAnsi"/>
                <w:sz w:val="18"/>
                <w:szCs w:val="18"/>
                <w:vertAlign w:val="superscript"/>
              </w:rPr>
              <w:t>th</w:t>
            </w:r>
            <w:r>
              <w:rPr>
                <w:rFonts w:cstheme="minorHAnsi"/>
                <w:sz w:val="18"/>
                <w:szCs w:val="18"/>
              </w:rPr>
              <w:t xml:space="preserve"> November</w:t>
            </w:r>
          </w:p>
          <w:p w14:paraId="285C03DE" w14:textId="34D0EBA3" w:rsidR="00A214B6" w:rsidRDefault="00CE2068" w:rsidP="00534C7E">
            <w:pPr>
              <w:pStyle w:val="ListParagraph"/>
              <w:numPr>
                <w:ilvl w:val="0"/>
                <w:numId w:val="5"/>
              </w:numPr>
              <w:rPr>
                <w:rFonts w:cstheme="minorHAnsi"/>
                <w:sz w:val="18"/>
                <w:szCs w:val="18"/>
              </w:rPr>
            </w:pPr>
            <w:r>
              <w:rPr>
                <w:rFonts w:cstheme="minorHAnsi"/>
                <w:sz w:val="18"/>
                <w:szCs w:val="18"/>
              </w:rPr>
              <w:t>W/C 14</w:t>
            </w:r>
            <w:r w:rsidRPr="00CE2068">
              <w:rPr>
                <w:rFonts w:cstheme="minorHAnsi"/>
                <w:sz w:val="18"/>
                <w:szCs w:val="18"/>
                <w:vertAlign w:val="superscript"/>
              </w:rPr>
              <w:t>th</w:t>
            </w:r>
            <w:r>
              <w:rPr>
                <w:rFonts w:cstheme="minorHAnsi"/>
                <w:sz w:val="18"/>
                <w:szCs w:val="18"/>
              </w:rPr>
              <w:t xml:space="preserve"> December - </w:t>
            </w:r>
            <w:r w:rsidR="00534C7E" w:rsidRPr="00534C7E">
              <w:rPr>
                <w:rFonts w:cstheme="minorHAnsi"/>
                <w:sz w:val="18"/>
                <w:szCs w:val="18"/>
              </w:rPr>
              <w:t xml:space="preserve">End of unit assessment </w:t>
            </w:r>
            <w:r w:rsidR="00534C7E">
              <w:rPr>
                <w:rFonts w:cstheme="minorHAnsi"/>
                <w:sz w:val="18"/>
                <w:szCs w:val="18"/>
              </w:rPr>
              <w:t>‘Transition, Self and Family’; all four skills</w:t>
            </w:r>
          </w:p>
          <w:p w14:paraId="269B5649" w14:textId="77777777" w:rsidR="00B23D01" w:rsidRDefault="00B23D01" w:rsidP="00735717">
            <w:pPr>
              <w:rPr>
                <w:rFonts w:cstheme="minorHAnsi"/>
                <w:sz w:val="18"/>
                <w:szCs w:val="18"/>
              </w:rPr>
            </w:pPr>
          </w:p>
          <w:p w14:paraId="53E854CF" w14:textId="304A05E3" w:rsidR="001A5A99" w:rsidRDefault="001A5A99" w:rsidP="00735717">
            <w:pPr>
              <w:rPr>
                <w:rFonts w:cstheme="minorHAnsi"/>
                <w:sz w:val="18"/>
                <w:szCs w:val="18"/>
              </w:rPr>
            </w:pPr>
            <w:r w:rsidRPr="00B23D01">
              <w:rPr>
                <w:rFonts w:cstheme="minorHAnsi"/>
                <w:color w:val="FF0000"/>
                <w:sz w:val="18"/>
                <w:szCs w:val="18"/>
              </w:rPr>
              <w:t>Marking Policy – 3 pieces per term including key assessment</w:t>
            </w:r>
          </w:p>
          <w:p w14:paraId="22D0A75D" w14:textId="77777777" w:rsidR="00B23D01" w:rsidRPr="00735717" w:rsidRDefault="00B23D01" w:rsidP="00735717">
            <w:pPr>
              <w:rPr>
                <w:rFonts w:cstheme="minorHAnsi"/>
                <w:sz w:val="18"/>
                <w:szCs w:val="18"/>
              </w:rPr>
            </w:pPr>
          </w:p>
          <w:p w14:paraId="6AF96A60" w14:textId="62A0DBBD" w:rsidR="001A5A99" w:rsidRDefault="001A5A99" w:rsidP="00534C7E">
            <w:pPr>
              <w:pStyle w:val="ListParagraph"/>
              <w:numPr>
                <w:ilvl w:val="0"/>
                <w:numId w:val="5"/>
              </w:numPr>
              <w:rPr>
                <w:rFonts w:cstheme="minorHAnsi"/>
                <w:sz w:val="18"/>
                <w:szCs w:val="18"/>
              </w:rPr>
            </w:pPr>
            <w:r>
              <w:rPr>
                <w:rFonts w:cstheme="minorHAnsi"/>
                <w:sz w:val="18"/>
                <w:szCs w:val="18"/>
              </w:rPr>
              <w:t xml:space="preserve">Making 1: </w:t>
            </w:r>
            <w:r w:rsidR="00C24A24">
              <w:rPr>
                <w:rFonts w:cstheme="minorHAnsi"/>
                <w:sz w:val="18"/>
                <w:szCs w:val="18"/>
              </w:rPr>
              <w:t>W/C 19</w:t>
            </w:r>
            <w:r w:rsidR="00C24A24" w:rsidRPr="00C24A24">
              <w:rPr>
                <w:rFonts w:cstheme="minorHAnsi"/>
                <w:sz w:val="18"/>
                <w:szCs w:val="18"/>
                <w:vertAlign w:val="superscript"/>
              </w:rPr>
              <w:t>th</w:t>
            </w:r>
            <w:r w:rsidR="00C24A24">
              <w:rPr>
                <w:rFonts w:cstheme="minorHAnsi"/>
                <w:sz w:val="18"/>
                <w:szCs w:val="18"/>
              </w:rPr>
              <w:t xml:space="preserve"> October – Translation into TL</w:t>
            </w:r>
          </w:p>
          <w:p w14:paraId="036B2E98" w14:textId="7C721D2B" w:rsidR="00DE1F14" w:rsidRDefault="00DE1F14" w:rsidP="00534C7E">
            <w:pPr>
              <w:pStyle w:val="ListParagraph"/>
              <w:numPr>
                <w:ilvl w:val="0"/>
                <w:numId w:val="5"/>
              </w:numPr>
              <w:rPr>
                <w:rFonts w:cstheme="minorHAnsi"/>
                <w:sz w:val="18"/>
                <w:szCs w:val="18"/>
              </w:rPr>
            </w:pPr>
            <w:r>
              <w:rPr>
                <w:rFonts w:cstheme="minorHAnsi"/>
                <w:sz w:val="18"/>
                <w:szCs w:val="18"/>
              </w:rPr>
              <w:t>Marking 2:</w:t>
            </w:r>
            <w:r w:rsidR="00364D3D">
              <w:rPr>
                <w:rFonts w:cstheme="minorHAnsi"/>
                <w:sz w:val="18"/>
                <w:szCs w:val="18"/>
              </w:rPr>
              <w:t xml:space="preserve"> W/C </w:t>
            </w:r>
            <w:r w:rsidR="000A414D">
              <w:rPr>
                <w:rFonts w:cstheme="minorHAnsi"/>
                <w:sz w:val="18"/>
                <w:szCs w:val="18"/>
              </w:rPr>
              <w:t>30</w:t>
            </w:r>
            <w:r w:rsidR="000A414D" w:rsidRPr="000A414D">
              <w:rPr>
                <w:rFonts w:cstheme="minorHAnsi"/>
                <w:sz w:val="18"/>
                <w:szCs w:val="18"/>
                <w:vertAlign w:val="superscript"/>
              </w:rPr>
              <w:t>th</w:t>
            </w:r>
            <w:r w:rsidR="000A414D">
              <w:rPr>
                <w:rFonts w:cstheme="minorHAnsi"/>
                <w:sz w:val="18"/>
                <w:szCs w:val="18"/>
              </w:rPr>
              <w:t xml:space="preserve"> November – Production of short written texts</w:t>
            </w:r>
          </w:p>
          <w:p w14:paraId="07A6A725" w14:textId="2B4C0BEA" w:rsidR="00D67787" w:rsidRPr="00735717" w:rsidRDefault="00DE1F14" w:rsidP="00735717">
            <w:pPr>
              <w:pStyle w:val="ListParagraph"/>
              <w:numPr>
                <w:ilvl w:val="0"/>
                <w:numId w:val="5"/>
              </w:numPr>
              <w:rPr>
                <w:rFonts w:cstheme="minorHAnsi"/>
                <w:sz w:val="18"/>
                <w:szCs w:val="18"/>
              </w:rPr>
            </w:pPr>
            <w:r>
              <w:rPr>
                <w:rFonts w:cstheme="minorHAnsi"/>
                <w:sz w:val="18"/>
                <w:szCs w:val="18"/>
              </w:rPr>
              <w:t>Marking 3:</w:t>
            </w:r>
            <w:r w:rsidR="00364D3D">
              <w:rPr>
                <w:rFonts w:cstheme="minorHAnsi"/>
                <w:sz w:val="18"/>
                <w:szCs w:val="18"/>
              </w:rPr>
              <w:t xml:space="preserve"> W/C 14</w:t>
            </w:r>
            <w:r w:rsidR="00364D3D" w:rsidRPr="00364D3D">
              <w:rPr>
                <w:rFonts w:cstheme="minorHAnsi"/>
                <w:sz w:val="18"/>
                <w:szCs w:val="18"/>
                <w:vertAlign w:val="superscript"/>
              </w:rPr>
              <w:t>th</w:t>
            </w:r>
            <w:r w:rsidR="00364D3D">
              <w:rPr>
                <w:rFonts w:cstheme="minorHAnsi"/>
                <w:sz w:val="18"/>
                <w:szCs w:val="18"/>
              </w:rPr>
              <w:t xml:space="preserve"> December -</w:t>
            </w:r>
            <w:r>
              <w:rPr>
                <w:rFonts w:cstheme="minorHAnsi"/>
                <w:sz w:val="18"/>
                <w:szCs w:val="18"/>
              </w:rPr>
              <w:t xml:space="preserve"> Assessment</w:t>
            </w:r>
          </w:p>
          <w:p w14:paraId="448FDDD5" w14:textId="77777777" w:rsidR="006D0B0F" w:rsidRDefault="006D0B0F" w:rsidP="00721D8F">
            <w:pPr>
              <w:pStyle w:val="ListParagraph"/>
              <w:numPr>
                <w:ilvl w:val="0"/>
                <w:numId w:val="3"/>
              </w:numPr>
              <w:rPr>
                <w:rFonts w:cstheme="minorHAnsi"/>
                <w:sz w:val="18"/>
                <w:szCs w:val="18"/>
              </w:rPr>
            </w:pPr>
            <w:r w:rsidRPr="006A19D6">
              <w:rPr>
                <w:rFonts w:cstheme="minorHAnsi"/>
                <w:sz w:val="18"/>
                <w:szCs w:val="18"/>
              </w:rPr>
              <w:t>Personalised Learning Checklists (PLCs) to support and clearly track student understanding during the year.</w:t>
            </w:r>
          </w:p>
          <w:p w14:paraId="5FA302E7" w14:textId="77777777" w:rsidR="00735717" w:rsidRDefault="00735717" w:rsidP="00846321">
            <w:pPr>
              <w:rPr>
                <w:rFonts w:cstheme="minorHAnsi"/>
                <w:b/>
                <w:bCs/>
                <w:sz w:val="24"/>
                <w:szCs w:val="24"/>
              </w:rPr>
            </w:pPr>
          </w:p>
          <w:p w14:paraId="00267A3D" w14:textId="67270977" w:rsidR="00846321" w:rsidRPr="00645A5D" w:rsidRDefault="00846321" w:rsidP="00846321">
            <w:pPr>
              <w:rPr>
                <w:rFonts w:cstheme="minorHAnsi"/>
                <w:b/>
                <w:bCs/>
              </w:rPr>
            </w:pPr>
            <w:r w:rsidRPr="00645A5D">
              <w:rPr>
                <w:rFonts w:cstheme="minorHAnsi"/>
                <w:b/>
                <w:bCs/>
              </w:rPr>
              <w:t>Year 7 Spring Term:</w:t>
            </w:r>
          </w:p>
          <w:p w14:paraId="5A38ACD3" w14:textId="2EDF0F1D" w:rsidR="00D16483" w:rsidRPr="00D16483" w:rsidRDefault="00D16483" w:rsidP="00D16483">
            <w:pPr>
              <w:pStyle w:val="NormalWeb"/>
              <w:numPr>
                <w:ilvl w:val="0"/>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End of unit vocabulary/grammar/high frequency SWIK; teacher and peer assessed:</w:t>
            </w:r>
          </w:p>
          <w:p w14:paraId="4B4B087F" w14:textId="77777777" w:rsidR="00D16483" w:rsidRPr="00D16483" w:rsidRDefault="00D16483" w:rsidP="00D16483">
            <w:pPr>
              <w:pStyle w:val="NormalWeb"/>
              <w:numPr>
                <w:ilvl w:val="0"/>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SWIK 1: KO1 W/C 8th February</w:t>
            </w:r>
          </w:p>
          <w:p w14:paraId="1891D4EB" w14:textId="77777777" w:rsidR="00D16483" w:rsidRPr="00D16483" w:rsidRDefault="00D16483" w:rsidP="00D16483">
            <w:pPr>
              <w:pStyle w:val="NormalWeb"/>
              <w:numPr>
                <w:ilvl w:val="0"/>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SWIK 2: KO2 W/C 1st March</w:t>
            </w:r>
          </w:p>
          <w:p w14:paraId="2DA1FA9D" w14:textId="77777777" w:rsidR="00D16483" w:rsidRPr="00D16483" w:rsidRDefault="00D16483" w:rsidP="00D16483">
            <w:pPr>
              <w:pStyle w:val="NormalWeb"/>
              <w:numPr>
                <w:ilvl w:val="0"/>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SWIK 3: KO W/C 29th March</w:t>
            </w:r>
          </w:p>
          <w:p w14:paraId="22BD68FA" w14:textId="77777777" w:rsidR="00B23D01" w:rsidRDefault="00D16483" w:rsidP="00B23D01">
            <w:pPr>
              <w:pStyle w:val="NormalWeb"/>
              <w:numPr>
                <w:ilvl w:val="1"/>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W/C 29th March - End of unit assessment ‘Free Time, Sport and Hobbies’; all four skills</w:t>
            </w:r>
          </w:p>
          <w:p w14:paraId="49653B16" w14:textId="1E364337" w:rsidR="00D16483" w:rsidRPr="00B23D01" w:rsidRDefault="00D16483" w:rsidP="00B23D01">
            <w:pPr>
              <w:pStyle w:val="NormalWeb"/>
              <w:rPr>
                <w:rFonts w:asciiTheme="minorHAnsi" w:hAnsiTheme="minorHAnsi" w:cstheme="minorHAnsi"/>
                <w:color w:val="FF0000"/>
                <w:sz w:val="18"/>
                <w:szCs w:val="18"/>
              </w:rPr>
            </w:pPr>
            <w:r w:rsidRPr="00B23D01">
              <w:rPr>
                <w:rFonts w:asciiTheme="minorHAnsi" w:hAnsiTheme="minorHAnsi" w:cstheme="minorHAnsi"/>
                <w:color w:val="FF0000"/>
                <w:sz w:val="18"/>
                <w:szCs w:val="18"/>
              </w:rPr>
              <w:t>Marking Policy – 3 pieces per term including key assessment</w:t>
            </w:r>
          </w:p>
          <w:p w14:paraId="4B989DAC" w14:textId="1C098F95" w:rsidR="00D16483" w:rsidRPr="00D16483" w:rsidRDefault="00D16483" w:rsidP="00D16483">
            <w:pPr>
              <w:pStyle w:val="NormalWeb"/>
              <w:numPr>
                <w:ilvl w:val="1"/>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Marking 1: W/C 8th February – Production of short written text</w:t>
            </w:r>
          </w:p>
          <w:p w14:paraId="38E5B1CB" w14:textId="35D605D8" w:rsidR="00D16483" w:rsidRPr="00D16483" w:rsidRDefault="00D16483" w:rsidP="00D16483">
            <w:pPr>
              <w:pStyle w:val="NormalWeb"/>
              <w:numPr>
                <w:ilvl w:val="1"/>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Marking 2: W/C 8th March – Production of a written role play in a shop</w:t>
            </w:r>
          </w:p>
          <w:p w14:paraId="5EE27835" w14:textId="6EAB0A94" w:rsidR="00D16483" w:rsidRPr="00D16483" w:rsidRDefault="00D16483" w:rsidP="00D16483">
            <w:pPr>
              <w:pStyle w:val="NormalWeb"/>
              <w:numPr>
                <w:ilvl w:val="1"/>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Marking 3: W/C 29th March - Assessment</w:t>
            </w:r>
          </w:p>
          <w:p w14:paraId="312A83B0" w14:textId="32C1CB2C" w:rsidR="00D16483" w:rsidRPr="00D16483" w:rsidRDefault="00D16483" w:rsidP="00D16483">
            <w:pPr>
              <w:pStyle w:val="NormalWeb"/>
              <w:numPr>
                <w:ilvl w:val="1"/>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Personalised Learning Checklists (PLCs) to support and clearly track student understanding during the year.</w:t>
            </w:r>
          </w:p>
          <w:p w14:paraId="48C8107C" w14:textId="4A11044F" w:rsidR="00D16483" w:rsidRPr="00645A5D" w:rsidRDefault="00D16483" w:rsidP="00D16483">
            <w:pPr>
              <w:rPr>
                <w:rFonts w:cstheme="minorHAnsi"/>
                <w:b/>
                <w:bCs/>
              </w:rPr>
            </w:pPr>
            <w:r w:rsidRPr="00645A5D">
              <w:rPr>
                <w:rFonts w:cstheme="minorHAnsi"/>
                <w:b/>
                <w:bCs/>
              </w:rPr>
              <w:t>Year 7 Summer Term:</w:t>
            </w:r>
          </w:p>
          <w:p w14:paraId="12AA7098" w14:textId="77777777" w:rsidR="00D16483" w:rsidRDefault="00D16483" w:rsidP="00D16483">
            <w:pPr>
              <w:pStyle w:val="NormalWeb"/>
              <w:numPr>
                <w:ilvl w:val="0"/>
                <w:numId w:val="7"/>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End of unit vocabulary/grammar/high frequency SWIK; teacher and peer assessed:</w:t>
            </w:r>
          </w:p>
          <w:p w14:paraId="77803BB5" w14:textId="77777777" w:rsidR="00D16483" w:rsidRDefault="00D16483" w:rsidP="00D16483">
            <w:pPr>
              <w:pStyle w:val="NormalWeb"/>
              <w:numPr>
                <w:ilvl w:val="0"/>
                <w:numId w:val="7"/>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SWIK 1: KO1 W/C 3rd May</w:t>
            </w:r>
          </w:p>
          <w:p w14:paraId="7449D5A5" w14:textId="77777777" w:rsidR="00D16483" w:rsidRDefault="00D16483" w:rsidP="00D16483">
            <w:pPr>
              <w:pStyle w:val="NormalWeb"/>
              <w:numPr>
                <w:ilvl w:val="0"/>
                <w:numId w:val="7"/>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SWIK 2: KO2 W/C 21st June</w:t>
            </w:r>
          </w:p>
          <w:p w14:paraId="68C1E701" w14:textId="77777777" w:rsidR="00D16483" w:rsidRDefault="00D16483" w:rsidP="00D16483">
            <w:pPr>
              <w:pStyle w:val="NormalWeb"/>
              <w:numPr>
                <w:ilvl w:val="0"/>
                <w:numId w:val="7"/>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lastRenderedPageBreak/>
              <w:t>SWIK 3: KO W/C 12th July</w:t>
            </w:r>
          </w:p>
          <w:p w14:paraId="05E7A824" w14:textId="77777777" w:rsidR="00D16483" w:rsidRDefault="00D16483" w:rsidP="00D16483">
            <w:pPr>
              <w:pStyle w:val="NormalWeb"/>
              <w:numPr>
                <w:ilvl w:val="0"/>
                <w:numId w:val="7"/>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W/C 17th May - Assessment; all four skills</w:t>
            </w:r>
          </w:p>
          <w:p w14:paraId="66A18BEC" w14:textId="7357AF29" w:rsidR="00D16483" w:rsidRPr="00B23D01" w:rsidRDefault="00D16483" w:rsidP="00B23D01">
            <w:pPr>
              <w:pStyle w:val="NormalWeb"/>
              <w:rPr>
                <w:rFonts w:asciiTheme="minorHAnsi" w:hAnsiTheme="minorHAnsi" w:cstheme="minorHAnsi"/>
                <w:color w:val="FF0000"/>
                <w:sz w:val="18"/>
                <w:szCs w:val="18"/>
              </w:rPr>
            </w:pPr>
            <w:r w:rsidRPr="00B23D01">
              <w:rPr>
                <w:rFonts w:asciiTheme="minorHAnsi" w:hAnsiTheme="minorHAnsi" w:cstheme="minorHAnsi"/>
                <w:color w:val="FF0000"/>
                <w:sz w:val="18"/>
                <w:szCs w:val="18"/>
              </w:rPr>
              <w:t>Marking Policy – 3 pieces per term including key assessment</w:t>
            </w:r>
          </w:p>
          <w:p w14:paraId="5E81D092" w14:textId="77D34A09" w:rsidR="00D16483" w:rsidRPr="00D16483" w:rsidRDefault="00D16483" w:rsidP="00D16483">
            <w:pPr>
              <w:pStyle w:val="NormalWeb"/>
              <w:numPr>
                <w:ilvl w:val="1"/>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Making 1: W/C 3rd May – Production of short written text</w:t>
            </w:r>
          </w:p>
          <w:p w14:paraId="352B6A33" w14:textId="7FCC21B1" w:rsidR="00D16483" w:rsidRPr="00D16483" w:rsidRDefault="00D16483" w:rsidP="00D16483">
            <w:pPr>
              <w:pStyle w:val="NormalWeb"/>
              <w:numPr>
                <w:ilvl w:val="1"/>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Marking 2: W/C 17th May - Assessment</w:t>
            </w:r>
          </w:p>
          <w:p w14:paraId="5D95F55A" w14:textId="55358F31" w:rsidR="00D16483" w:rsidRPr="00D16483" w:rsidRDefault="00D16483" w:rsidP="00D16483">
            <w:pPr>
              <w:pStyle w:val="NormalWeb"/>
              <w:numPr>
                <w:ilvl w:val="1"/>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Marking 3: W/C 12th July – Translation into TL</w:t>
            </w:r>
          </w:p>
          <w:p w14:paraId="0E0CEEA3" w14:textId="1375739D" w:rsidR="00846321" w:rsidRPr="00645A5D" w:rsidRDefault="00D16483" w:rsidP="00645A5D">
            <w:pPr>
              <w:pStyle w:val="NormalWeb"/>
              <w:numPr>
                <w:ilvl w:val="1"/>
                <w:numId w:val="3"/>
              </w:numPr>
              <w:rPr>
                <w:rFonts w:asciiTheme="minorHAnsi" w:hAnsiTheme="minorHAnsi" w:cstheme="minorHAnsi"/>
                <w:color w:val="000000"/>
                <w:sz w:val="18"/>
                <w:szCs w:val="18"/>
              </w:rPr>
            </w:pPr>
            <w:r w:rsidRPr="00D16483">
              <w:rPr>
                <w:rFonts w:asciiTheme="minorHAnsi" w:hAnsiTheme="minorHAnsi" w:cstheme="minorHAnsi"/>
                <w:color w:val="000000"/>
                <w:sz w:val="18"/>
                <w:szCs w:val="18"/>
              </w:rPr>
              <w:t>Personalised Learning Checklists (PLCs) to support and clearly track student understanding during the ye</w:t>
            </w:r>
            <w:r w:rsidR="00645A5D">
              <w:rPr>
                <w:rFonts w:asciiTheme="minorHAnsi" w:hAnsiTheme="minorHAnsi" w:cstheme="minorHAnsi"/>
                <w:color w:val="000000"/>
                <w:sz w:val="18"/>
                <w:szCs w:val="18"/>
              </w:rPr>
              <w:t>ar.</w:t>
            </w: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proofErr w:type="gramStart"/>
            <w:r w:rsidR="00E26A14" w:rsidRPr="00A55D33">
              <w:rPr>
                <w:rFonts w:cstheme="minorHAnsi"/>
                <w:sz w:val="18"/>
                <w:szCs w:val="18"/>
              </w:rPr>
              <w:t>content</w:t>
            </w:r>
            <w:proofErr w:type="gramEnd"/>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D34E5C0" w14:textId="515EE9C4" w:rsidR="009E640B" w:rsidRDefault="009E640B">
            <w:pPr>
              <w:rPr>
                <w:rFonts w:cstheme="minorHAnsi"/>
                <w:b/>
                <w:bCs/>
                <w:sz w:val="18"/>
                <w:szCs w:val="18"/>
              </w:rPr>
            </w:pPr>
          </w:p>
          <w:p w14:paraId="7E0D1241" w14:textId="3F52E75B" w:rsidR="00B1566B" w:rsidRPr="00735717" w:rsidRDefault="009E640B">
            <w:pPr>
              <w:rPr>
                <w:rFonts w:cstheme="minorHAnsi"/>
                <w:b/>
                <w:bCs/>
                <w:sz w:val="24"/>
                <w:szCs w:val="24"/>
              </w:rPr>
            </w:pPr>
            <w:r w:rsidRPr="00735717">
              <w:rPr>
                <w:rFonts w:cstheme="minorHAnsi"/>
                <w:b/>
                <w:bCs/>
                <w:sz w:val="24"/>
                <w:szCs w:val="24"/>
              </w:rPr>
              <w:t xml:space="preserve">All KS3 MFL summative assessments will cover </w:t>
            </w:r>
            <w:r w:rsidR="00CC0680" w:rsidRPr="00735717">
              <w:rPr>
                <w:rFonts w:cstheme="minorHAnsi"/>
                <w:b/>
                <w:bCs/>
                <w:sz w:val="24"/>
                <w:szCs w:val="24"/>
              </w:rPr>
              <w:t>all four skills.</w:t>
            </w:r>
          </w:p>
          <w:p w14:paraId="1B856E0A" w14:textId="2A64F4B8" w:rsidR="00725354" w:rsidRPr="00735717" w:rsidRDefault="00725354">
            <w:pPr>
              <w:rPr>
                <w:rFonts w:cstheme="minorHAnsi"/>
                <w:b/>
                <w:bCs/>
                <w:sz w:val="24"/>
                <w:szCs w:val="24"/>
              </w:rPr>
            </w:pPr>
            <w:r w:rsidRPr="00735717">
              <w:rPr>
                <w:rFonts w:cstheme="minorHAnsi"/>
                <w:b/>
                <w:bCs/>
                <w:sz w:val="24"/>
                <w:szCs w:val="24"/>
              </w:rPr>
              <w:t>Year 7:</w:t>
            </w:r>
          </w:p>
          <w:p w14:paraId="339BE636" w14:textId="786A27CA"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W/C 4</w:t>
            </w:r>
            <w:r w:rsidR="000A71DF" w:rsidRPr="000A71DF">
              <w:rPr>
                <w:rFonts w:cstheme="minorHAnsi"/>
                <w:sz w:val="18"/>
                <w:szCs w:val="18"/>
                <w:vertAlign w:val="superscript"/>
              </w:rPr>
              <w:t>th</w:t>
            </w:r>
            <w:r w:rsidR="000A71DF">
              <w:rPr>
                <w:rFonts w:cstheme="minorHAnsi"/>
                <w:sz w:val="18"/>
                <w:szCs w:val="18"/>
              </w:rPr>
              <w:t xml:space="preserve"> January</w:t>
            </w:r>
          </w:p>
          <w:p w14:paraId="1564C439" w14:textId="25D76E52"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17</w:t>
            </w:r>
            <w:r w:rsidR="000A71DF" w:rsidRPr="000A71DF">
              <w:rPr>
                <w:rFonts w:cstheme="minorHAnsi"/>
                <w:sz w:val="18"/>
                <w:szCs w:val="18"/>
                <w:vertAlign w:val="superscript"/>
              </w:rPr>
              <w:t>th</w:t>
            </w:r>
            <w:r w:rsidR="000A71DF">
              <w:rPr>
                <w:rFonts w:cstheme="minorHAnsi"/>
                <w:sz w:val="18"/>
                <w:szCs w:val="18"/>
              </w:rPr>
              <w:t xml:space="preserve"> May</w:t>
            </w:r>
          </w:p>
          <w:p w14:paraId="67392642" w14:textId="48F2CDCB" w:rsidR="003C3F3C" w:rsidRPr="00735717" w:rsidRDefault="00725354">
            <w:pPr>
              <w:rPr>
                <w:rFonts w:cstheme="minorHAnsi"/>
                <w:b/>
                <w:bCs/>
                <w:sz w:val="24"/>
                <w:szCs w:val="24"/>
              </w:rPr>
            </w:pPr>
            <w:r w:rsidRPr="00735717">
              <w:rPr>
                <w:rFonts w:cstheme="minorHAnsi"/>
                <w:b/>
                <w:bCs/>
                <w:sz w:val="24"/>
                <w:szCs w:val="24"/>
              </w:rPr>
              <w:t>Year 8:</w:t>
            </w:r>
          </w:p>
          <w:p w14:paraId="25CDC99A" w14:textId="1F01E72A" w:rsidR="00725354" w:rsidRDefault="00725354">
            <w:pPr>
              <w:rPr>
                <w:rFonts w:cstheme="minorHAnsi"/>
                <w:sz w:val="18"/>
                <w:szCs w:val="18"/>
              </w:rPr>
            </w:pPr>
            <w:r>
              <w:rPr>
                <w:rFonts w:cstheme="minorHAnsi"/>
                <w:sz w:val="18"/>
                <w:szCs w:val="18"/>
              </w:rPr>
              <w:t>Deadline for Summative Assessment 1:</w:t>
            </w:r>
            <w:r w:rsidR="007F753A">
              <w:rPr>
                <w:rFonts w:cstheme="minorHAnsi"/>
                <w:sz w:val="18"/>
                <w:szCs w:val="18"/>
              </w:rPr>
              <w:t xml:space="preserve"> W/C 18</w:t>
            </w:r>
            <w:r w:rsidR="007F753A" w:rsidRPr="007F753A">
              <w:rPr>
                <w:rFonts w:cstheme="minorHAnsi"/>
                <w:sz w:val="18"/>
                <w:szCs w:val="18"/>
                <w:vertAlign w:val="superscript"/>
              </w:rPr>
              <w:t>th</w:t>
            </w:r>
            <w:r w:rsidR="007F753A">
              <w:rPr>
                <w:rFonts w:cstheme="minorHAnsi"/>
                <w:sz w:val="18"/>
                <w:szCs w:val="18"/>
              </w:rPr>
              <w:t xml:space="preserve"> January</w:t>
            </w:r>
          </w:p>
          <w:p w14:paraId="2CC7FBDC" w14:textId="49229E55" w:rsidR="00725354" w:rsidRDefault="00725354">
            <w:pPr>
              <w:rPr>
                <w:rFonts w:cstheme="minorHAnsi"/>
                <w:sz w:val="18"/>
                <w:szCs w:val="18"/>
              </w:rPr>
            </w:pPr>
            <w:r>
              <w:rPr>
                <w:rFonts w:cstheme="minorHAnsi"/>
                <w:sz w:val="18"/>
                <w:szCs w:val="18"/>
              </w:rPr>
              <w:t>Deadline for Summative Assessment 2:</w:t>
            </w:r>
            <w:r w:rsidR="007F753A">
              <w:rPr>
                <w:rFonts w:cstheme="minorHAnsi"/>
                <w:sz w:val="18"/>
                <w:szCs w:val="18"/>
              </w:rPr>
              <w:t xml:space="preserve"> W/C </w:t>
            </w:r>
            <w:r w:rsidR="004140BE">
              <w:rPr>
                <w:rFonts w:cstheme="minorHAnsi"/>
                <w:sz w:val="18"/>
                <w:szCs w:val="18"/>
              </w:rPr>
              <w:t>7</w:t>
            </w:r>
            <w:r w:rsidR="004140BE" w:rsidRPr="004140BE">
              <w:rPr>
                <w:rFonts w:cstheme="minorHAnsi"/>
                <w:sz w:val="18"/>
                <w:szCs w:val="18"/>
                <w:vertAlign w:val="superscript"/>
              </w:rPr>
              <w:t>th</w:t>
            </w:r>
            <w:r w:rsidR="004140BE">
              <w:rPr>
                <w:rFonts w:cstheme="minorHAnsi"/>
                <w:sz w:val="18"/>
                <w:szCs w:val="18"/>
              </w:rPr>
              <w:t xml:space="preserve"> June</w:t>
            </w:r>
          </w:p>
          <w:p w14:paraId="55F3A723" w14:textId="77777777" w:rsidR="00725354" w:rsidRPr="00735717" w:rsidRDefault="00725354">
            <w:pPr>
              <w:rPr>
                <w:rFonts w:cstheme="minorHAnsi"/>
                <w:b/>
                <w:bCs/>
                <w:sz w:val="24"/>
                <w:szCs w:val="24"/>
              </w:rPr>
            </w:pPr>
            <w:r w:rsidRPr="00735717">
              <w:rPr>
                <w:rFonts w:cstheme="minorHAnsi"/>
                <w:b/>
                <w:bCs/>
                <w:sz w:val="24"/>
                <w:szCs w:val="24"/>
              </w:rPr>
              <w:t>Year 9:</w:t>
            </w:r>
          </w:p>
          <w:p w14:paraId="7F5FD588" w14:textId="217E76C4" w:rsidR="004140BE" w:rsidRDefault="004140BE" w:rsidP="004140BE">
            <w:pPr>
              <w:rPr>
                <w:rFonts w:cstheme="minorHAnsi"/>
                <w:sz w:val="18"/>
                <w:szCs w:val="18"/>
              </w:rPr>
            </w:pPr>
            <w:r>
              <w:rPr>
                <w:rFonts w:cstheme="minorHAnsi"/>
                <w:sz w:val="18"/>
                <w:szCs w:val="18"/>
              </w:rPr>
              <w:t>Deadline for Summative Assessment 1: W/C 30</w:t>
            </w:r>
            <w:r w:rsidRPr="004140BE">
              <w:rPr>
                <w:rFonts w:cstheme="minorHAnsi"/>
                <w:sz w:val="18"/>
                <w:szCs w:val="18"/>
                <w:vertAlign w:val="superscript"/>
              </w:rPr>
              <w:t>th</w:t>
            </w:r>
            <w:r>
              <w:rPr>
                <w:rFonts w:cstheme="minorHAnsi"/>
                <w:sz w:val="18"/>
                <w:szCs w:val="18"/>
              </w:rPr>
              <w:t xml:space="preserve"> November</w:t>
            </w:r>
          </w:p>
          <w:p w14:paraId="1A8FD139" w14:textId="485F525D" w:rsidR="004140BE" w:rsidRDefault="004140BE" w:rsidP="004140BE">
            <w:pPr>
              <w:rPr>
                <w:rFonts w:cstheme="minorHAnsi"/>
                <w:sz w:val="18"/>
                <w:szCs w:val="18"/>
              </w:rPr>
            </w:pPr>
            <w:r>
              <w:rPr>
                <w:rFonts w:cstheme="minorHAnsi"/>
                <w:sz w:val="18"/>
                <w:szCs w:val="18"/>
              </w:rPr>
              <w:t xml:space="preserve">Deadline for Summative Assessment 2: W/C </w:t>
            </w:r>
            <w:r w:rsidR="00306A97">
              <w:rPr>
                <w:rFonts w:cstheme="minorHAnsi"/>
                <w:sz w:val="18"/>
                <w:szCs w:val="18"/>
              </w:rPr>
              <w:t>8</w:t>
            </w:r>
            <w:r w:rsidR="00306A97" w:rsidRPr="00306A97">
              <w:rPr>
                <w:rFonts w:cstheme="minorHAnsi"/>
                <w:sz w:val="18"/>
                <w:szCs w:val="18"/>
                <w:vertAlign w:val="superscript"/>
              </w:rPr>
              <w:t>th</w:t>
            </w:r>
            <w:r w:rsidR="00306A97">
              <w:rPr>
                <w:rFonts w:cstheme="minorHAnsi"/>
                <w:sz w:val="18"/>
                <w:szCs w:val="18"/>
              </w:rPr>
              <w:t xml:space="preserve"> February</w:t>
            </w:r>
          </w:p>
          <w:p w14:paraId="0BE7A16A" w14:textId="1FA47DD0" w:rsidR="00306A97" w:rsidRDefault="00306A97" w:rsidP="004140BE">
            <w:pPr>
              <w:rPr>
                <w:rFonts w:cstheme="minorHAnsi"/>
                <w:sz w:val="18"/>
                <w:szCs w:val="18"/>
              </w:rPr>
            </w:pPr>
            <w:r>
              <w:rPr>
                <w:rFonts w:cstheme="minorHAnsi"/>
                <w:sz w:val="18"/>
                <w:szCs w:val="18"/>
              </w:rPr>
              <w:t>Deadline for Summative Assessment 3: W/C 10</w:t>
            </w:r>
            <w:r w:rsidRPr="00306A97">
              <w:rPr>
                <w:rFonts w:cstheme="minorHAnsi"/>
                <w:sz w:val="18"/>
                <w:szCs w:val="18"/>
                <w:vertAlign w:val="superscript"/>
              </w:rPr>
              <w:t>th</w:t>
            </w:r>
            <w:r>
              <w:rPr>
                <w:rFonts w:cstheme="minorHAnsi"/>
                <w:sz w:val="18"/>
                <w:szCs w:val="18"/>
              </w:rPr>
              <w:t xml:space="preserve"> May</w:t>
            </w:r>
          </w:p>
          <w:p w14:paraId="23DB8C76" w14:textId="7AACDD7B" w:rsidR="000D3943" w:rsidRPr="001829FF" w:rsidRDefault="000D3943" w:rsidP="00CC0680">
            <w:pPr>
              <w:rPr>
                <w:rFonts w:cstheme="minorHAnsi"/>
                <w:sz w:val="18"/>
                <w:szCs w:val="18"/>
              </w:rPr>
            </w:pPr>
          </w:p>
        </w:tc>
      </w:tr>
      <w:tr w:rsidR="006D0B0F" w:rsidRPr="00657ECD" w14:paraId="771C2CD3" w14:textId="77777777" w:rsidTr="00F33ADE">
        <w:trPr>
          <w:trHeight w:val="1559"/>
        </w:trPr>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238D9E8C" w:rsidR="006D0B0F" w:rsidRPr="00846321" w:rsidRDefault="006D0B0F">
            <w:pPr>
              <w:rPr>
                <w:rFonts w:cstheme="minorHAnsi"/>
                <w:sz w:val="18"/>
                <w:szCs w:val="18"/>
              </w:rPr>
            </w:pPr>
            <w:r w:rsidRPr="00846321">
              <w:rPr>
                <w:rFonts w:cstheme="minorHAnsi"/>
                <w:sz w:val="18"/>
                <w:szCs w:val="18"/>
              </w:rPr>
              <w:t xml:space="preserve">Key strategies of effective formative assessment in action </w:t>
            </w:r>
            <w:r w:rsidRPr="00846321">
              <w:rPr>
                <w:rFonts w:cstheme="minorHAnsi"/>
                <w:b/>
                <w:bCs/>
                <w:sz w:val="18"/>
                <w:szCs w:val="18"/>
              </w:rPr>
              <w:t>in hourly lessons</w:t>
            </w:r>
            <w:r w:rsidRPr="00846321">
              <w:rPr>
                <w:rFonts w:cstheme="minorHAnsi"/>
                <w:sz w:val="18"/>
                <w:szCs w:val="18"/>
              </w:rPr>
              <w:t xml:space="preserve"> within KS</w:t>
            </w:r>
            <w:r w:rsidR="00645A5D">
              <w:rPr>
                <w:rFonts w:cstheme="minorHAnsi"/>
                <w:sz w:val="18"/>
                <w:szCs w:val="18"/>
              </w:rPr>
              <w:t>3</w:t>
            </w:r>
            <w:r w:rsidRPr="00846321">
              <w:rPr>
                <w:rFonts w:cstheme="minorHAnsi"/>
                <w:sz w:val="18"/>
                <w:szCs w:val="18"/>
              </w:rPr>
              <w:t xml:space="preserve"> MFL include:</w:t>
            </w:r>
          </w:p>
          <w:p w14:paraId="1F414BDC" w14:textId="25127E7E" w:rsidR="00BD509B" w:rsidRPr="00B04388" w:rsidRDefault="00416A11" w:rsidP="00BD509B">
            <w:pPr>
              <w:pStyle w:val="ListParagraph"/>
              <w:numPr>
                <w:ilvl w:val="0"/>
                <w:numId w:val="2"/>
              </w:numPr>
              <w:autoSpaceDE w:val="0"/>
              <w:autoSpaceDN w:val="0"/>
              <w:adjustRightInd w:val="0"/>
              <w:rPr>
                <w:rFonts w:cstheme="minorHAnsi"/>
                <w:sz w:val="18"/>
                <w:szCs w:val="18"/>
              </w:rPr>
            </w:pPr>
            <w:r>
              <w:rPr>
                <w:rFonts w:cstheme="minorHAnsi"/>
                <w:sz w:val="18"/>
                <w:szCs w:val="18"/>
              </w:rPr>
              <w:t>Sharing</w:t>
            </w:r>
            <w:r w:rsidR="00BD509B" w:rsidRPr="00846321">
              <w:rPr>
                <w:rFonts w:cstheme="minorHAnsi"/>
                <w:sz w:val="18"/>
                <w:szCs w:val="18"/>
              </w:rPr>
              <w:t xml:space="preserve"> learning intentions and criteria for success with the students</w:t>
            </w:r>
            <w:r w:rsidR="00BD509B" w:rsidRPr="00846321">
              <w:rPr>
                <w:noProof/>
                <w:sz w:val="18"/>
                <w:szCs w:val="18"/>
              </w:rPr>
              <w:t xml:space="preserve"> </w:t>
            </w:r>
          </w:p>
          <w:p w14:paraId="518B807D" w14:textId="379C827C" w:rsidR="00B04388" w:rsidRPr="005F6BC8" w:rsidRDefault="005F6BC8" w:rsidP="00BD509B">
            <w:pPr>
              <w:pStyle w:val="ListParagraph"/>
              <w:numPr>
                <w:ilvl w:val="0"/>
                <w:numId w:val="2"/>
              </w:numPr>
              <w:autoSpaceDE w:val="0"/>
              <w:autoSpaceDN w:val="0"/>
              <w:adjustRightInd w:val="0"/>
              <w:rPr>
                <w:rFonts w:cstheme="minorHAnsi"/>
                <w:sz w:val="18"/>
                <w:szCs w:val="18"/>
              </w:rPr>
            </w:pPr>
            <w:r>
              <w:rPr>
                <w:noProof/>
                <w:sz w:val="18"/>
                <w:szCs w:val="18"/>
              </w:rPr>
              <w:t>Specific and precise questions which allow us to easily identify next steps</w:t>
            </w:r>
          </w:p>
          <w:p w14:paraId="0A469CC0" w14:textId="7C6F698F" w:rsidR="005F6BC8" w:rsidRPr="00416A11" w:rsidRDefault="005F6BC8" w:rsidP="00BD509B">
            <w:pPr>
              <w:pStyle w:val="ListParagraph"/>
              <w:numPr>
                <w:ilvl w:val="0"/>
                <w:numId w:val="2"/>
              </w:numPr>
              <w:autoSpaceDE w:val="0"/>
              <w:autoSpaceDN w:val="0"/>
              <w:adjustRightInd w:val="0"/>
              <w:rPr>
                <w:rFonts w:cstheme="minorHAnsi"/>
                <w:sz w:val="18"/>
                <w:szCs w:val="18"/>
              </w:rPr>
            </w:pPr>
            <w:r>
              <w:rPr>
                <w:rFonts w:cstheme="minorHAnsi"/>
                <w:sz w:val="18"/>
                <w:szCs w:val="18"/>
              </w:rPr>
              <w:t>Practice and repetition</w:t>
            </w:r>
          </w:p>
          <w:p w14:paraId="202066EE" w14:textId="2F59BE92" w:rsidR="00416A11" w:rsidRPr="00E66796" w:rsidRDefault="005C5647" w:rsidP="00BD509B">
            <w:pPr>
              <w:pStyle w:val="ListParagraph"/>
              <w:numPr>
                <w:ilvl w:val="0"/>
                <w:numId w:val="2"/>
              </w:numPr>
              <w:autoSpaceDE w:val="0"/>
              <w:autoSpaceDN w:val="0"/>
              <w:adjustRightInd w:val="0"/>
              <w:rPr>
                <w:rFonts w:cstheme="minorHAnsi"/>
                <w:sz w:val="18"/>
                <w:szCs w:val="18"/>
              </w:rPr>
            </w:pPr>
            <w:r>
              <w:rPr>
                <w:noProof/>
                <w:sz w:val="18"/>
                <w:szCs w:val="18"/>
              </w:rPr>
              <w:t>Pupils working collaboratively (teams; referees with answers, etc.)</w:t>
            </w:r>
          </w:p>
          <w:p w14:paraId="20F0B3C5" w14:textId="3C3EBE30" w:rsidR="00E66796" w:rsidRPr="00846321" w:rsidRDefault="00E66796" w:rsidP="00BD509B">
            <w:pPr>
              <w:pStyle w:val="ListParagraph"/>
              <w:numPr>
                <w:ilvl w:val="0"/>
                <w:numId w:val="2"/>
              </w:numPr>
              <w:autoSpaceDE w:val="0"/>
              <w:autoSpaceDN w:val="0"/>
              <w:adjustRightInd w:val="0"/>
              <w:rPr>
                <w:rFonts w:cstheme="minorHAnsi"/>
                <w:sz w:val="18"/>
                <w:szCs w:val="18"/>
              </w:rPr>
            </w:pPr>
            <w:r>
              <w:rPr>
                <w:rFonts w:cstheme="minorHAnsi"/>
                <w:sz w:val="18"/>
                <w:szCs w:val="18"/>
              </w:rPr>
              <w:t xml:space="preserve">Use of ‘meaningful fun’ strategies such as </w:t>
            </w:r>
            <w:r w:rsidR="00FB5702">
              <w:rPr>
                <w:rFonts w:cstheme="minorHAnsi"/>
                <w:sz w:val="18"/>
                <w:szCs w:val="18"/>
              </w:rPr>
              <w:t>‘One pen, one dice</w:t>
            </w:r>
            <w:r w:rsidR="00A8563B">
              <w:rPr>
                <w:rFonts w:cstheme="minorHAnsi"/>
                <w:sz w:val="18"/>
                <w:szCs w:val="18"/>
              </w:rPr>
              <w:t>’</w:t>
            </w:r>
            <w:r w:rsidR="00FB5702">
              <w:rPr>
                <w:rFonts w:cstheme="minorHAnsi"/>
                <w:sz w:val="18"/>
                <w:szCs w:val="18"/>
              </w:rPr>
              <w:t>,</w:t>
            </w:r>
            <w:r w:rsidR="00A8563B">
              <w:rPr>
                <w:rFonts w:cstheme="minorHAnsi"/>
                <w:sz w:val="18"/>
                <w:szCs w:val="18"/>
              </w:rPr>
              <w:t>’</w:t>
            </w:r>
            <w:r w:rsidR="00FB5702">
              <w:rPr>
                <w:rFonts w:cstheme="minorHAnsi"/>
                <w:sz w:val="18"/>
                <w:szCs w:val="18"/>
              </w:rPr>
              <w:t xml:space="preserve"> pyramid translations</w:t>
            </w:r>
            <w:r w:rsidR="00A8563B">
              <w:rPr>
                <w:rFonts w:cstheme="minorHAnsi"/>
                <w:sz w:val="18"/>
                <w:szCs w:val="18"/>
              </w:rPr>
              <w:t>’</w:t>
            </w:r>
            <w:r w:rsidR="00FB5702">
              <w:rPr>
                <w:rFonts w:cstheme="minorHAnsi"/>
                <w:sz w:val="18"/>
                <w:szCs w:val="18"/>
              </w:rPr>
              <w:t xml:space="preserve">, </w:t>
            </w:r>
            <w:r w:rsidR="00A8563B">
              <w:rPr>
                <w:rFonts w:cstheme="minorHAnsi"/>
                <w:sz w:val="18"/>
                <w:szCs w:val="18"/>
              </w:rPr>
              <w:t>‘</w:t>
            </w:r>
            <w:r w:rsidR="00FB5702">
              <w:rPr>
                <w:rFonts w:cstheme="minorHAnsi"/>
                <w:sz w:val="18"/>
                <w:szCs w:val="18"/>
              </w:rPr>
              <w:t>sentence chaos</w:t>
            </w:r>
            <w:r w:rsidR="00A8563B">
              <w:rPr>
                <w:rFonts w:cstheme="minorHAnsi"/>
                <w:sz w:val="18"/>
                <w:szCs w:val="18"/>
              </w:rPr>
              <w:t>’</w:t>
            </w:r>
            <w:r w:rsidR="00FB5702">
              <w:rPr>
                <w:rFonts w:cstheme="minorHAnsi"/>
                <w:sz w:val="18"/>
                <w:szCs w:val="18"/>
              </w:rPr>
              <w:t xml:space="preserve">, </w:t>
            </w:r>
            <w:r w:rsidR="00A8563B">
              <w:rPr>
                <w:rFonts w:cstheme="minorHAnsi"/>
                <w:sz w:val="18"/>
                <w:szCs w:val="18"/>
              </w:rPr>
              <w:t>‘mind reading’,</w:t>
            </w:r>
            <w:r w:rsidR="00B23D01">
              <w:rPr>
                <w:rFonts w:cstheme="minorHAnsi"/>
                <w:sz w:val="18"/>
                <w:szCs w:val="18"/>
              </w:rPr>
              <w:t xml:space="preserve"> ’disappearing text’</w:t>
            </w:r>
            <w:r w:rsidR="00A8563B">
              <w:rPr>
                <w:rFonts w:cstheme="minorHAnsi"/>
                <w:sz w:val="18"/>
                <w:szCs w:val="18"/>
              </w:rPr>
              <w:t xml:space="preserve"> etc.</w:t>
            </w:r>
          </w:p>
          <w:p w14:paraId="2707FB09" w14:textId="106C47FD" w:rsidR="00BD509B" w:rsidRDefault="00BD509B" w:rsidP="00BD509B">
            <w:pPr>
              <w:pStyle w:val="ListParagraph"/>
              <w:numPr>
                <w:ilvl w:val="0"/>
                <w:numId w:val="2"/>
              </w:numPr>
              <w:autoSpaceDE w:val="0"/>
              <w:autoSpaceDN w:val="0"/>
              <w:adjustRightInd w:val="0"/>
              <w:rPr>
                <w:rFonts w:cstheme="minorHAnsi"/>
                <w:sz w:val="18"/>
                <w:szCs w:val="18"/>
              </w:rPr>
            </w:pPr>
            <w:r w:rsidRPr="00846321">
              <w:rPr>
                <w:rFonts w:cstheme="minorHAnsi"/>
                <w:sz w:val="18"/>
                <w:szCs w:val="18"/>
              </w:rPr>
              <w:t xml:space="preserve">Engineering effective classroom discussions, activities, and learning tasks that elicit evidence of learning </w:t>
            </w:r>
            <w:r w:rsidR="00A07B00">
              <w:rPr>
                <w:rFonts w:cstheme="minorHAnsi"/>
                <w:sz w:val="18"/>
                <w:szCs w:val="18"/>
              </w:rPr>
              <w:t>(use of min</w:t>
            </w:r>
            <w:r w:rsidR="0086726A">
              <w:rPr>
                <w:rFonts w:cstheme="minorHAnsi"/>
                <w:sz w:val="18"/>
                <w:szCs w:val="18"/>
              </w:rPr>
              <w:t>i</w:t>
            </w:r>
            <w:r w:rsidR="00A07B00">
              <w:rPr>
                <w:rFonts w:cstheme="minorHAnsi"/>
                <w:sz w:val="18"/>
                <w:szCs w:val="18"/>
              </w:rPr>
              <w:t xml:space="preserve"> whiteboards</w:t>
            </w:r>
            <w:r w:rsidR="0086726A">
              <w:rPr>
                <w:rFonts w:cstheme="minorHAnsi"/>
                <w:sz w:val="18"/>
                <w:szCs w:val="18"/>
              </w:rPr>
              <w:t>, technology for the monitoring of vocabulary learning</w:t>
            </w:r>
            <w:r w:rsidR="00696FFB">
              <w:rPr>
                <w:rFonts w:cstheme="minorHAnsi"/>
                <w:sz w:val="18"/>
                <w:szCs w:val="18"/>
              </w:rPr>
              <w:t xml:space="preserve"> and understanding</w:t>
            </w:r>
            <w:r w:rsidR="0086726A">
              <w:rPr>
                <w:rFonts w:cstheme="minorHAnsi"/>
                <w:sz w:val="18"/>
                <w:szCs w:val="18"/>
              </w:rPr>
              <w:t>)</w:t>
            </w:r>
          </w:p>
          <w:p w14:paraId="48FE43F5" w14:textId="29EAFA22" w:rsidR="00943183" w:rsidRPr="00846321" w:rsidRDefault="00AD34E8" w:rsidP="00BD509B">
            <w:pPr>
              <w:pStyle w:val="ListParagraph"/>
              <w:numPr>
                <w:ilvl w:val="0"/>
                <w:numId w:val="2"/>
              </w:numPr>
              <w:autoSpaceDE w:val="0"/>
              <w:autoSpaceDN w:val="0"/>
              <w:adjustRightInd w:val="0"/>
              <w:rPr>
                <w:rFonts w:cstheme="minorHAnsi"/>
                <w:sz w:val="18"/>
                <w:szCs w:val="18"/>
              </w:rPr>
            </w:pPr>
            <w:r>
              <w:rPr>
                <w:rFonts w:cstheme="minorHAnsi"/>
                <w:sz w:val="18"/>
                <w:szCs w:val="18"/>
              </w:rPr>
              <w:t>Frequent recall of information from memory</w:t>
            </w:r>
            <w:r w:rsidR="008A0E4F">
              <w:rPr>
                <w:rFonts w:cstheme="minorHAnsi"/>
                <w:sz w:val="18"/>
                <w:szCs w:val="18"/>
              </w:rPr>
              <w:t xml:space="preserve"> to check if pupils have understood; recorded as raw marks to make it easy to track lesson-by-lesson improvement and identify next steps</w:t>
            </w:r>
          </w:p>
          <w:p w14:paraId="6629DDC3" w14:textId="562B3CA3" w:rsidR="00937507" w:rsidRPr="008A0E4F" w:rsidRDefault="00BD509B" w:rsidP="008A0E4F">
            <w:pPr>
              <w:pStyle w:val="ListParagraph"/>
              <w:numPr>
                <w:ilvl w:val="0"/>
                <w:numId w:val="2"/>
              </w:numPr>
              <w:autoSpaceDE w:val="0"/>
              <w:autoSpaceDN w:val="0"/>
              <w:adjustRightInd w:val="0"/>
              <w:rPr>
                <w:rFonts w:cstheme="minorHAnsi"/>
                <w:sz w:val="18"/>
                <w:szCs w:val="18"/>
              </w:rPr>
            </w:pPr>
            <w:r w:rsidRPr="00846321">
              <w:rPr>
                <w:rFonts w:cstheme="minorHAnsi"/>
                <w:sz w:val="18"/>
                <w:szCs w:val="18"/>
              </w:rPr>
              <w:t>Provid</w:t>
            </w:r>
            <w:r w:rsidR="00A07B00">
              <w:rPr>
                <w:rFonts w:cstheme="minorHAnsi"/>
                <w:sz w:val="18"/>
                <w:szCs w:val="18"/>
              </w:rPr>
              <w:t>ing</w:t>
            </w:r>
            <w:r w:rsidRPr="00846321">
              <w:rPr>
                <w:rFonts w:cstheme="minorHAnsi"/>
                <w:sz w:val="18"/>
                <w:szCs w:val="18"/>
              </w:rPr>
              <w:t xml:space="preserve"> frequent feedback on student performance </w:t>
            </w:r>
            <w:r w:rsidR="00644587" w:rsidRPr="00846321">
              <w:rPr>
                <w:rFonts w:cstheme="minorHAnsi"/>
                <w:sz w:val="18"/>
                <w:szCs w:val="18"/>
              </w:rPr>
              <w:t xml:space="preserve">to move learning forward </w:t>
            </w:r>
            <w:r w:rsidRPr="00846321">
              <w:rPr>
                <w:rFonts w:cstheme="minorHAnsi"/>
                <w:sz w:val="18"/>
                <w:szCs w:val="18"/>
              </w:rPr>
              <w:t>via low stakes testing and retrieval practice</w:t>
            </w:r>
            <w:r w:rsidR="0068661A" w:rsidRPr="00846321">
              <w:rPr>
                <w:rFonts w:cstheme="minorHAnsi"/>
                <w:sz w:val="18"/>
                <w:szCs w:val="18"/>
              </w:rPr>
              <w:t>/metacognition techniques</w:t>
            </w:r>
          </w:p>
          <w:p w14:paraId="0FBD34FB" w14:textId="486C8E89" w:rsidR="00473121" w:rsidRPr="007F2072" w:rsidRDefault="00766647" w:rsidP="007F2072">
            <w:pPr>
              <w:pStyle w:val="ListParagraph"/>
              <w:numPr>
                <w:ilvl w:val="0"/>
                <w:numId w:val="2"/>
              </w:numPr>
              <w:autoSpaceDE w:val="0"/>
              <w:autoSpaceDN w:val="0"/>
              <w:adjustRightInd w:val="0"/>
              <w:rPr>
                <w:rFonts w:cstheme="minorHAnsi"/>
              </w:rPr>
            </w:pPr>
            <w:r w:rsidRPr="00846321">
              <w:rPr>
                <w:rFonts w:cstheme="minorHAnsi"/>
                <w:sz w:val="18"/>
                <w:szCs w:val="18"/>
              </w:rPr>
              <w:t xml:space="preserve">Homework which focuses on retrieval of </w:t>
            </w:r>
            <w:r w:rsidR="00473121" w:rsidRPr="00846321">
              <w:rPr>
                <w:rFonts w:cstheme="minorHAnsi"/>
                <w:sz w:val="18"/>
                <w:szCs w:val="18"/>
              </w:rPr>
              <w:t>previous learning</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EAB97" w14:textId="77777777" w:rsidR="00395753" w:rsidRDefault="00395753" w:rsidP="00EF159D">
      <w:pPr>
        <w:spacing w:after="0" w:line="240" w:lineRule="auto"/>
      </w:pPr>
      <w:r>
        <w:separator/>
      </w:r>
    </w:p>
  </w:endnote>
  <w:endnote w:type="continuationSeparator" w:id="0">
    <w:p w14:paraId="1D73D2F7" w14:textId="77777777" w:rsidR="00395753" w:rsidRDefault="00395753" w:rsidP="00EF159D">
      <w:pPr>
        <w:spacing w:after="0" w:line="240" w:lineRule="auto"/>
      </w:pPr>
      <w:r>
        <w:continuationSeparator/>
      </w:r>
    </w:p>
  </w:endnote>
  <w:endnote w:type="continuationNotice" w:id="1">
    <w:p w14:paraId="321C2851" w14:textId="77777777" w:rsidR="00395753" w:rsidRDefault="00395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1BD8" w14:textId="77777777" w:rsidR="00395753" w:rsidRDefault="00395753" w:rsidP="00EF159D">
      <w:pPr>
        <w:spacing w:after="0" w:line="240" w:lineRule="auto"/>
      </w:pPr>
      <w:r>
        <w:separator/>
      </w:r>
    </w:p>
  </w:footnote>
  <w:footnote w:type="continuationSeparator" w:id="0">
    <w:p w14:paraId="54306E75" w14:textId="77777777" w:rsidR="00395753" w:rsidRDefault="00395753" w:rsidP="00EF159D">
      <w:pPr>
        <w:spacing w:after="0" w:line="240" w:lineRule="auto"/>
      </w:pPr>
      <w:r>
        <w:continuationSeparator/>
      </w:r>
    </w:p>
  </w:footnote>
  <w:footnote w:type="continuationNotice" w:id="1">
    <w:p w14:paraId="6461FFD9" w14:textId="77777777" w:rsidR="00395753" w:rsidRDefault="00395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92F0F"/>
    <w:multiLevelType w:val="hybridMultilevel"/>
    <w:tmpl w:val="1DBA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9F366DF4"/>
    <w:lvl w:ilvl="0" w:tplc="08090001">
      <w:start w:val="1"/>
      <w:numFmt w:val="bullet"/>
      <w:lvlText w:val=""/>
      <w:lvlJc w:val="left"/>
      <w:pPr>
        <w:ind w:left="720" w:hanging="360"/>
      </w:pPr>
      <w:rPr>
        <w:rFonts w:ascii="Symbol" w:hAnsi="Symbol" w:hint="default"/>
      </w:rPr>
    </w:lvl>
    <w:lvl w:ilvl="1" w:tplc="21369CD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B541E"/>
    <w:multiLevelType w:val="hybridMultilevel"/>
    <w:tmpl w:val="7702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57D2C"/>
    <w:multiLevelType w:val="hybridMultilevel"/>
    <w:tmpl w:val="A410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414D"/>
    <w:rsid w:val="000A71DF"/>
    <w:rsid w:val="000B115A"/>
    <w:rsid w:val="000D3943"/>
    <w:rsid w:val="00123033"/>
    <w:rsid w:val="001717CA"/>
    <w:rsid w:val="001829FF"/>
    <w:rsid w:val="001A5A99"/>
    <w:rsid w:val="001C5E6D"/>
    <w:rsid w:val="00201C62"/>
    <w:rsid w:val="00214827"/>
    <w:rsid w:val="002474B8"/>
    <w:rsid w:val="00271144"/>
    <w:rsid w:val="00282596"/>
    <w:rsid w:val="00291767"/>
    <w:rsid w:val="00294C7C"/>
    <w:rsid w:val="00294D64"/>
    <w:rsid w:val="00297F25"/>
    <w:rsid w:val="002C6FEF"/>
    <w:rsid w:val="00306A97"/>
    <w:rsid w:val="003124F6"/>
    <w:rsid w:val="00335F83"/>
    <w:rsid w:val="00337896"/>
    <w:rsid w:val="00361B17"/>
    <w:rsid w:val="00364D3D"/>
    <w:rsid w:val="00395753"/>
    <w:rsid w:val="003A6C5C"/>
    <w:rsid w:val="003B3DC5"/>
    <w:rsid w:val="003C3F3C"/>
    <w:rsid w:val="00402747"/>
    <w:rsid w:val="004140BE"/>
    <w:rsid w:val="00416A11"/>
    <w:rsid w:val="00427C49"/>
    <w:rsid w:val="00473121"/>
    <w:rsid w:val="00485609"/>
    <w:rsid w:val="00515CAA"/>
    <w:rsid w:val="0051638F"/>
    <w:rsid w:val="00534C7E"/>
    <w:rsid w:val="005377A6"/>
    <w:rsid w:val="005C5647"/>
    <w:rsid w:val="005F6BC8"/>
    <w:rsid w:val="00634D8F"/>
    <w:rsid w:val="00644587"/>
    <w:rsid w:val="00645A5D"/>
    <w:rsid w:val="00650DF5"/>
    <w:rsid w:val="00657ECD"/>
    <w:rsid w:val="0068661A"/>
    <w:rsid w:val="00696FFB"/>
    <w:rsid w:val="006A19D6"/>
    <w:rsid w:val="006D0B0F"/>
    <w:rsid w:val="006E459F"/>
    <w:rsid w:val="00721D8F"/>
    <w:rsid w:val="00725354"/>
    <w:rsid w:val="00735717"/>
    <w:rsid w:val="0073661E"/>
    <w:rsid w:val="00745496"/>
    <w:rsid w:val="00766647"/>
    <w:rsid w:val="007712DA"/>
    <w:rsid w:val="007F2072"/>
    <w:rsid w:val="007F753A"/>
    <w:rsid w:val="0081280A"/>
    <w:rsid w:val="00812F5F"/>
    <w:rsid w:val="00815E48"/>
    <w:rsid w:val="00820DB4"/>
    <w:rsid w:val="00821089"/>
    <w:rsid w:val="00844E47"/>
    <w:rsid w:val="00846321"/>
    <w:rsid w:val="0086726A"/>
    <w:rsid w:val="008A0E4F"/>
    <w:rsid w:val="008D6EEF"/>
    <w:rsid w:val="009260AC"/>
    <w:rsid w:val="00937507"/>
    <w:rsid w:val="00943183"/>
    <w:rsid w:val="0095368C"/>
    <w:rsid w:val="00972317"/>
    <w:rsid w:val="00993832"/>
    <w:rsid w:val="009E640B"/>
    <w:rsid w:val="00A07B00"/>
    <w:rsid w:val="00A214B6"/>
    <w:rsid w:val="00A55D33"/>
    <w:rsid w:val="00A73F8E"/>
    <w:rsid w:val="00A8563B"/>
    <w:rsid w:val="00AD34E8"/>
    <w:rsid w:val="00B04388"/>
    <w:rsid w:val="00B120C8"/>
    <w:rsid w:val="00B12A79"/>
    <w:rsid w:val="00B1566B"/>
    <w:rsid w:val="00B23D01"/>
    <w:rsid w:val="00B66656"/>
    <w:rsid w:val="00B96464"/>
    <w:rsid w:val="00BA34BE"/>
    <w:rsid w:val="00BD1212"/>
    <w:rsid w:val="00BD509B"/>
    <w:rsid w:val="00C07CD4"/>
    <w:rsid w:val="00C11245"/>
    <w:rsid w:val="00C24A24"/>
    <w:rsid w:val="00C36793"/>
    <w:rsid w:val="00C7720D"/>
    <w:rsid w:val="00C80B32"/>
    <w:rsid w:val="00C816C8"/>
    <w:rsid w:val="00CC0680"/>
    <w:rsid w:val="00CC4F01"/>
    <w:rsid w:val="00CE2068"/>
    <w:rsid w:val="00CE36EE"/>
    <w:rsid w:val="00CE79AA"/>
    <w:rsid w:val="00CF0E17"/>
    <w:rsid w:val="00D1623F"/>
    <w:rsid w:val="00D16483"/>
    <w:rsid w:val="00D52D84"/>
    <w:rsid w:val="00D67787"/>
    <w:rsid w:val="00D7143D"/>
    <w:rsid w:val="00D72E9C"/>
    <w:rsid w:val="00D95F58"/>
    <w:rsid w:val="00DA6679"/>
    <w:rsid w:val="00DA7FA8"/>
    <w:rsid w:val="00DE1F14"/>
    <w:rsid w:val="00E26A14"/>
    <w:rsid w:val="00E52562"/>
    <w:rsid w:val="00E66796"/>
    <w:rsid w:val="00E7390A"/>
    <w:rsid w:val="00E87AF6"/>
    <w:rsid w:val="00EB08A1"/>
    <w:rsid w:val="00EF159D"/>
    <w:rsid w:val="00F33ADE"/>
    <w:rsid w:val="00F367DC"/>
    <w:rsid w:val="00FA0066"/>
    <w:rsid w:val="00FB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 w:type="paragraph" w:styleId="Header">
    <w:name w:val="header"/>
    <w:basedOn w:val="Normal"/>
    <w:link w:val="HeaderChar"/>
    <w:uiPriority w:val="99"/>
    <w:semiHidden/>
    <w:unhideWhenUsed/>
    <w:rsid w:val="00B12A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2A79"/>
  </w:style>
  <w:style w:type="paragraph" w:styleId="Footer">
    <w:name w:val="footer"/>
    <w:basedOn w:val="Normal"/>
    <w:link w:val="FooterChar"/>
    <w:uiPriority w:val="99"/>
    <w:semiHidden/>
    <w:unhideWhenUsed/>
    <w:rsid w:val="00B12A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2A79"/>
  </w:style>
  <w:style w:type="paragraph" w:styleId="Revision">
    <w:name w:val="Revision"/>
    <w:hidden/>
    <w:uiPriority w:val="99"/>
    <w:semiHidden/>
    <w:rsid w:val="000A414D"/>
    <w:pPr>
      <w:spacing w:after="0" w:line="240" w:lineRule="auto"/>
    </w:pPr>
  </w:style>
  <w:style w:type="paragraph" w:styleId="BalloonText">
    <w:name w:val="Balloon Text"/>
    <w:basedOn w:val="Normal"/>
    <w:link w:val="BalloonTextChar"/>
    <w:uiPriority w:val="99"/>
    <w:semiHidden/>
    <w:unhideWhenUsed/>
    <w:rsid w:val="000A4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4D"/>
    <w:rPr>
      <w:rFonts w:ascii="Segoe UI" w:hAnsi="Segoe UI" w:cs="Segoe UI"/>
      <w:sz w:val="18"/>
      <w:szCs w:val="18"/>
    </w:rPr>
  </w:style>
  <w:style w:type="paragraph" w:styleId="NormalWeb">
    <w:name w:val="Normal (Web)"/>
    <w:basedOn w:val="Normal"/>
    <w:uiPriority w:val="99"/>
    <w:unhideWhenUsed/>
    <w:rsid w:val="00D164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Props1.xml><?xml version="1.0" encoding="utf-8"?>
<ds:datastoreItem xmlns:ds="http://schemas.openxmlformats.org/officeDocument/2006/customXml" ds:itemID="{D0889A2B-9079-4CF6-A232-FE2093D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96B7203B-0DFD-4337-8A4F-7D8E66E2FE98}">
  <ds:schemaRefs>
    <ds:schemaRef ds:uri="http://purl.org/dc/terms/"/>
    <ds:schemaRef ds:uri="570a71ba-95ac-438e-b546-af4f411aca93"/>
    <ds:schemaRef ds:uri="http://www.w3.org/XML/1998/namespace"/>
    <ds:schemaRef ds:uri="http://purl.org/dc/elements/1.1/"/>
    <ds:schemaRef ds:uri="a3cfe3e9-c1fe-4e49-b845-0a1d0f3d7354"/>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116</cp:revision>
  <dcterms:created xsi:type="dcterms:W3CDTF">2020-06-25T09:18:00Z</dcterms:created>
  <dcterms:modified xsi:type="dcterms:W3CDTF">2020-07-27T10:36:00Z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