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2457"/>
        <w:gridCol w:w="2457"/>
        <w:gridCol w:w="2457"/>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06D8A9CB" w:rsidR="00294D64" w:rsidRPr="00402747" w:rsidRDefault="00B96464" w:rsidP="00402747">
            <w:pPr>
              <w:rPr>
                <w:rFonts w:cstheme="minorHAnsi"/>
                <w:b/>
                <w:color w:val="FFFFFF" w:themeColor="background1"/>
                <w:sz w:val="40"/>
                <w:szCs w:val="40"/>
              </w:rPr>
            </w:pPr>
            <w:bookmarkStart w:id="0" w:name="_GoBack"/>
            <w:bookmarkEnd w:id="0"/>
            <w:r w:rsidRPr="00402747">
              <w:rPr>
                <w:rFonts w:cstheme="minorHAnsi"/>
                <w:noProof/>
                <w:sz w:val="40"/>
                <w:szCs w:val="40"/>
                <w:lang w:eastAsia="en-GB"/>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KS3</w:t>
            </w:r>
          </w:p>
          <w:p w14:paraId="3A60EF34" w14:textId="465A1AEC" w:rsidR="00294D64" w:rsidRPr="00402747" w:rsidRDefault="00964AF7" w:rsidP="00402747">
            <w:pPr>
              <w:rPr>
                <w:rFonts w:cstheme="minorHAnsi"/>
                <w:b/>
                <w:color w:val="FFFFFF" w:themeColor="background1"/>
                <w:sz w:val="40"/>
                <w:szCs w:val="40"/>
              </w:rPr>
            </w:pPr>
            <w:r>
              <w:rPr>
                <w:rFonts w:cstheme="minorHAnsi"/>
                <w:b/>
                <w:color w:val="FFFFFF" w:themeColor="background1"/>
                <w:sz w:val="40"/>
                <w:szCs w:val="40"/>
              </w:rPr>
              <w:t>R.S.</w:t>
            </w:r>
          </w:p>
          <w:p w14:paraId="33C5764F" w14:textId="77777777" w:rsidR="00294D64" w:rsidRPr="00657ECD" w:rsidRDefault="00294D64">
            <w:pPr>
              <w:rPr>
                <w:rFonts w:cstheme="minorHAnsi"/>
              </w:rPr>
            </w:pPr>
          </w:p>
        </w:tc>
        <w:tc>
          <w:tcPr>
            <w:tcW w:w="13466" w:type="dxa"/>
            <w:gridSpan w:val="4"/>
            <w:shd w:val="clear" w:color="auto" w:fill="FFC000"/>
          </w:tcPr>
          <w:p w14:paraId="39587510" w14:textId="2C72FDAA" w:rsidR="00294D64" w:rsidRPr="00B96464" w:rsidRDefault="00031928" w:rsidP="00964AF7">
            <w:pPr>
              <w:jc w:val="center"/>
              <w:rPr>
                <w:rFonts w:cstheme="minorHAnsi"/>
                <w:b/>
                <w:sz w:val="52"/>
                <w:szCs w:val="52"/>
              </w:rPr>
            </w:pPr>
            <w:r>
              <w:rPr>
                <w:rFonts w:cstheme="minorHAnsi"/>
                <w:b/>
                <w:sz w:val="52"/>
                <w:szCs w:val="52"/>
              </w:rPr>
              <w:t xml:space="preserve">KS3 </w:t>
            </w:r>
            <w:r w:rsidR="00082869">
              <w:rPr>
                <w:rFonts w:cstheme="minorHAnsi"/>
                <w:b/>
                <w:sz w:val="52"/>
                <w:szCs w:val="52"/>
              </w:rPr>
              <w:t>Religious Studies</w:t>
            </w:r>
            <w:r w:rsidR="00B96464" w:rsidRPr="00B96464">
              <w:rPr>
                <w:rFonts w:cstheme="minorHAnsi"/>
                <w:b/>
                <w:sz w:val="52"/>
                <w:szCs w:val="52"/>
              </w:rPr>
              <w:t xml:space="preserve"> Assessment Map</w:t>
            </w:r>
          </w:p>
        </w:tc>
      </w:tr>
      <w:tr w:rsidR="00123033" w:rsidRPr="00657ECD" w14:paraId="476BDF35" w14:textId="77777777" w:rsidTr="002C482C">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gridSpan w:val="3"/>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53368C12" w14:textId="77777777" w:rsidR="00123033" w:rsidRPr="00271144" w:rsidRDefault="00123033" w:rsidP="00C11245">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p w14:paraId="41006693" w14:textId="68F464C0" w:rsidR="00123033" w:rsidRPr="00657ECD" w:rsidRDefault="00123033" w:rsidP="00123033">
            <w:pPr>
              <w:rPr>
                <w:rFonts w:cstheme="minorHAnsi"/>
                <w:b/>
                <w:u w:val="single"/>
              </w:rPr>
            </w:pPr>
          </w:p>
        </w:tc>
      </w:tr>
      <w:tr w:rsidR="00123033" w:rsidRPr="00657ECD" w14:paraId="4D220C33" w14:textId="77777777" w:rsidTr="002C482C">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gridSpan w:val="3"/>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2C56D6" w:rsidRPr="00657ECD" w14:paraId="3D117C2D" w14:textId="77777777" w:rsidTr="00201C62">
        <w:tc>
          <w:tcPr>
            <w:tcW w:w="709" w:type="dxa"/>
            <w:vMerge w:val="restart"/>
            <w:shd w:val="clear" w:color="auto" w:fill="auto"/>
            <w:textDirection w:val="btLr"/>
          </w:tcPr>
          <w:p w14:paraId="105ECAE0" w14:textId="77777777" w:rsidR="002C56D6" w:rsidRPr="00657ECD" w:rsidRDefault="002C56D6"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2C56D6" w:rsidRPr="00657ECD" w:rsidRDefault="002C56D6" w:rsidP="00201C62">
            <w:pPr>
              <w:jc w:val="center"/>
              <w:rPr>
                <w:rFonts w:cstheme="minorHAnsi"/>
              </w:rPr>
            </w:pPr>
          </w:p>
          <w:p w14:paraId="64804C6B" w14:textId="3A346241" w:rsidR="002C56D6" w:rsidRDefault="002C56D6" w:rsidP="00201C62">
            <w:pPr>
              <w:jc w:val="center"/>
              <w:rPr>
                <w:rFonts w:cstheme="minorHAnsi"/>
              </w:rPr>
            </w:pPr>
          </w:p>
          <w:p w14:paraId="06AA31D5" w14:textId="4A46602A" w:rsidR="002C56D6" w:rsidRDefault="002C56D6" w:rsidP="00201C62">
            <w:pPr>
              <w:jc w:val="center"/>
              <w:rPr>
                <w:rFonts w:cstheme="minorHAnsi"/>
              </w:rPr>
            </w:pPr>
          </w:p>
          <w:p w14:paraId="08E41669" w14:textId="313C63E1" w:rsidR="002C56D6" w:rsidRDefault="002C56D6" w:rsidP="00201C62">
            <w:pPr>
              <w:jc w:val="center"/>
              <w:rPr>
                <w:rFonts w:cstheme="minorHAnsi"/>
              </w:rPr>
            </w:pPr>
          </w:p>
          <w:p w14:paraId="74D08F3E" w14:textId="77777777" w:rsidR="002C56D6" w:rsidRPr="00657ECD" w:rsidRDefault="002C56D6" w:rsidP="00201C62">
            <w:pPr>
              <w:jc w:val="center"/>
              <w:rPr>
                <w:rFonts w:cstheme="minorHAnsi"/>
              </w:rPr>
            </w:pPr>
          </w:p>
          <w:p w14:paraId="2900895A" w14:textId="77777777" w:rsidR="002C56D6" w:rsidRPr="00657ECD" w:rsidRDefault="002C56D6" w:rsidP="00201C62">
            <w:pPr>
              <w:jc w:val="center"/>
              <w:rPr>
                <w:rFonts w:cstheme="minorHAnsi"/>
              </w:rPr>
            </w:pPr>
          </w:p>
          <w:p w14:paraId="14A20B6D" w14:textId="6383F2EE" w:rsidR="002C56D6" w:rsidRPr="002474B8" w:rsidRDefault="002C56D6" w:rsidP="00201C62">
            <w:pPr>
              <w:jc w:val="center"/>
              <w:rPr>
                <w:rFonts w:cstheme="minorHAnsi"/>
                <w:b/>
                <w:bCs/>
                <w:sz w:val="24"/>
                <w:szCs w:val="24"/>
              </w:rPr>
            </w:pPr>
            <w:r w:rsidRPr="002474B8">
              <w:rPr>
                <w:rFonts w:cstheme="minorHAnsi"/>
                <w:b/>
                <w:bCs/>
                <w:sz w:val="24"/>
                <w:szCs w:val="24"/>
              </w:rPr>
              <w:t>Annual Implementation and Impact</w:t>
            </w:r>
          </w:p>
          <w:p w14:paraId="279D2440" w14:textId="77777777" w:rsidR="002C56D6" w:rsidRPr="00657ECD" w:rsidRDefault="002C56D6" w:rsidP="00201C62">
            <w:pPr>
              <w:jc w:val="center"/>
              <w:rPr>
                <w:rFonts w:cstheme="minorHAnsi"/>
              </w:rPr>
            </w:pPr>
          </w:p>
          <w:p w14:paraId="528461F2" w14:textId="77777777" w:rsidR="002C56D6" w:rsidRPr="00657ECD" w:rsidRDefault="002C56D6" w:rsidP="00201C62">
            <w:pPr>
              <w:jc w:val="center"/>
              <w:rPr>
                <w:rFonts w:cstheme="minorHAnsi"/>
              </w:rPr>
            </w:pPr>
          </w:p>
          <w:p w14:paraId="3BAE71AF" w14:textId="77777777" w:rsidR="002C56D6" w:rsidRPr="00657ECD" w:rsidRDefault="002C56D6" w:rsidP="00201C62">
            <w:pPr>
              <w:jc w:val="center"/>
              <w:rPr>
                <w:rFonts w:cstheme="minorHAnsi"/>
              </w:rPr>
            </w:pPr>
          </w:p>
        </w:tc>
        <w:tc>
          <w:tcPr>
            <w:tcW w:w="7371" w:type="dxa"/>
            <w:gridSpan w:val="3"/>
          </w:tcPr>
          <w:p w14:paraId="7110DB1E" w14:textId="3F5B7254" w:rsidR="002C56D6" w:rsidRPr="002474B8" w:rsidRDefault="002C56D6"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C56D6" w:rsidRPr="002474B8" w:rsidRDefault="002C56D6"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C56D6" w:rsidRPr="002474B8" w:rsidRDefault="002C56D6"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2C56D6" w:rsidRPr="002474B8" w:rsidRDefault="002C56D6"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C56D6" w:rsidRPr="002474B8" w:rsidRDefault="002C56D6"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2C56D6" w:rsidRDefault="002C56D6" w:rsidP="002474B8">
            <w:pPr>
              <w:rPr>
                <w:rFonts w:cstheme="minorHAnsi"/>
                <w:sz w:val="18"/>
                <w:szCs w:val="18"/>
              </w:rPr>
            </w:pPr>
          </w:p>
          <w:p w14:paraId="32609C5D" w14:textId="50C70E54" w:rsidR="002C56D6" w:rsidRPr="002474B8" w:rsidRDefault="002C56D6"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2E4C0836" w14:textId="77777777" w:rsidR="002C56D6" w:rsidRPr="002474B8" w:rsidRDefault="002C56D6">
            <w:pPr>
              <w:rPr>
                <w:rFonts w:cstheme="minorHAnsi"/>
                <w:sz w:val="18"/>
                <w:szCs w:val="18"/>
              </w:rPr>
            </w:pPr>
          </w:p>
        </w:tc>
        <w:tc>
          <w:tcPr>
            <w:tcW w:w="6095" w:type="dxa"/>
          </w:tcPr>
          <w:p w14:paraId="41DA1672" w14:textId="77777777" w:rsidR="002C56D6" w:rsidRPr="002474B8" w:rsidRDefault="002C56D6">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2C56D6" w:rsidRDefault="002C56D6">
            <w:pPr>
              <w:rPr>
                <w:rFonts w:cstheme="minorHAnsi"/>
                <w:sz w:val="18"/>
                <w:szCs w:val="18"/>
              </w:rPr>
            </w:pPr>
          </w:p>
          <w:p w14:paraId="01C6A76C" w14:textId="5683F246" w:rsidR="002C56D6" w:rsidRPr="002474B8" w:rsidRDefault="002C56D6">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2C56D6" w:rsidRPr="00657ECD" w14:paraId="38A851C0" w14:textId="77777777" w:rsidTr="002C56D6">
        <w:trPr>
          <w:trHeight w:val="1963"/>
        </w:trPr>
        <w:tc>
          <w:tcPr>
            <w:tcW w:w="709" w:type="dxa"/>
            <w:vMerge/>
            <w:shd w:val="clear" w:color="auto" w:fill="auto"/>
          </w:tcPr>
          <w:p w14:paraId="62D5AF0D" w14:textId="77777777" w:rsidR="002C56D6" w:rsidRPr="00657ECD" w:rsidRDefault="002C56D6">
            <w:pPr>
              <w:rPr>
                <w:rFonts w:cstheme="minorHAnsi"/>
              </w:rPr>
            </w:pPr>
          </w:p>
        </w:tc>
        <w:tc>
          <w:tcPr>
            <w:tcW w:w="1844" w:type="dxa"/>
            <w:vMerge w:val="restart"/>
          </w:tcPr>
          <w:p w14:paraId="234BDD6C" w14:textId="77777777" w:rsidR="002C56D6" w:rsidRDefault="002C56D6" w:rsidP="00201C62">
            <w:pPr>
              <w:jc w:val="center"/>
              <w:rPr>
                <w:rFonts w:cstheme="minorHAnsi"/>
                <w:b/>
                <w:bCs/>
                <w:sz w:val="24"/>
                <w:szCs w:val="24"/>
              </w:rPr>
            </w:pPr>
          </w:p>
          <w:p w14:paraId="5E38B2E5" w14:textId="77777777" w:rsidR="002C56D6" w:rsidRDefault="002C56D6" w:rsidP="00201C62">
            <w:pPr>
              <w:jc w:val="center"/>
              <w:rPr>
                <w:rFonts w:cstheme="minorHAnsi"/>
                <w:b/>
                <w:bCs/>
                <w:sz w:val="24"/>
                <w:szCs w:val="24"/>
              </w:rPr>
            </w:pPr>
          </w:p>
          <w:p w14:paraId="1EF38BEB" w14:textId="77777777" w:rsidR="002C56D6" w:rsidRDefault="002C56D6" w:rsidP="00201C62">
            <w:pPr>
              <w:jc w:val="center"/>
              <w:rPr>
                <w:rFonts w:cstheme="minorHAnsi"/>
                <w:b/>
                <w:bCs/>
                <w:sz w:val="24"/>
                <w:szCs w:val="24"/>
              </w:rPr>
            </w:pPr>
          </w:p>
          <w:p w14:paraId="699B4AD2" w14:textId="77777777" w:rsidR="002C56D6" w:rsidRDefault="002C56D6" w:rsidP="00201C62">
            <w:pPr>
              <w:jc w:val="center"/>
              <w:rPr>
                <w:rFonts w:cstheme="minorHAnsi"/>
                <w:b/>
                <w:bCs/>
                <w:sz w:val="24"/>
                <w:szCs w:val="24"/>
              </w:rPr>
            </w:pPr>
          </w:p>
          <w:p w14:paraId="55A74D61" w14:textId="77777777" w:rsidR="002C56D6" w:rsidRDefault="002C56D6" w:rsidP="00201C62">
            <w:pPr>
              <w:jc w:val="center"/>
              <w:rPr>
                <w:rFonts w:cstheme="minorHAnsi"/>
                <w:b/>
                <w:bCs/>
                <w:sz w:val="24"/>
                <w:szCs w:val="24"/>
              </w:rPr>
            </w:pPr>
          </w:p>
          <w:p w14:paraId="2C2927AF" w14:textId="05923927" w:rsidR="002C56D6" w:rsidRDefault="002C56D6" w:rsidP="00201C62">
            <w:pPr>
              <w:jc w:val="center"/>
              <w:rPr>
                <w:rFonts w:cstheme="minorHAnsi"/>
                <w:b/>
                <w:bCs/>
                <w:sz w:val="24"/>
                <w:szCs w:val="24"/>
              </w:rPr>
            </w:pPr>
            <w:r w:rsidRPr="0073661E">
              <w:rPr>
                <w:rFonts w:cstheme="minorHAnsi"/>
                <w:b/>
                <w:bCs/>
                <w:sz w:val="24"/>
                <w:szCs w:val="24"/>
              </w:rPr>
              <w:t xml:space="preserve">Interim </w:t>
            </w:r>
            <w:r>
              <w:rPr>
                <w:rFonts w:cstheme="minorHAnsi"/>
                <w:b/>
                <w:bCs/>
                <w:sz w:val="24"/>
                <w:szCs w:val="24"/>
              </w:rPr>
              <w:t>Implementation</w:t>
            </w:r>
          </w:p>
          <w:p w14:paraId="196CD4A4" w14:textId="28E9CB4E" w:rsidR="002C56D6" w:rsidRPr="00972317" w:rsidRDefault="002C56D6" w:rsidP="00201C62">
            <w:pPr>
              <w:jc w:val="center"/>
              <w:rPr>
                <w:rFonts w:cstheme="minorHAnsi"/>
                <w:b/>
                <w:bCs/>
                <w:sz w:val="16"/>
                <w:szCs w:val="16"/>
              </w:rPr>
            </w:pPr>
            <w:r w:rsidRPr="00972317">
              <w:rPr>
                <w:rFonts w:cstheme="minorHAnsi"/>
                <w:b/>
                <w:bCs/>
                <w:sz w:val="16"/>
                <w:szCs w:val="16"/>
              </w:rPr>
              <w:t>(Termly / Half Termly)</w:t>
            </w:r>
          </w:p>
          <w:p w14:paraId="7F266127" w14:textId="77777777" w:rsidR="002C56D6" w:rsidRPr="00657ECD" w:rsidRDefault="002C56D6">
            <w:pPr>
              <w:rPr>
                <w:rFonts w:cstheme="minorHAnsi"/>
              </w:rPr>
            </w:pPr>
          </w:p>
          <w:p w14:paraId="7E6A239A" w14:textId="77777777" w:rsidR="002C56D6" w:rsidRPr="00657ECD" w:rsidRDefault="002C56D6">
            <w:pPr>
              <w:rPr>
                <w:rFonts w:cstheme="minorHAnsi"/>
              </w:rPr>
            </w:pPr>
          </w:p>
          <w:p w14:paraId="48E4D6B0" w14:textId="77777777" w:rsidR="002C56D6" w:rsidRPr="00657ECD" w:rsidRDefault="002C56D6">
            <w:pPr>
              <w:rPr>
                <w:rFonts w:cstheme="minorHAnsi"/>
              </w:rPr>
            </w:pPr>
          </w:p>
        </w:tc>
        <w:tc>
          <w:tcPr>
            <w:tcW w:w="7371" w:type="dxa"/>
            <w:gridSpan w:val="3"/>
          </w:tcPr>
          <w:p w14:paraId="36C4B1D7" w14:textId="77777777" w:rsidR="002C56D6" w:rsidRDefault="002C56D6" w:rsidP="00964AF7">
            <w:pPr>
              <w:rPr>
                <w:rFonts w:cstheme="minorHAnsi"/>
                <w:sz w:val="18"/>
                <w:szCs w:val="18"/>
              </w:rPr>
            </w:pPr>
            <w:r>
              <w:rPr>
                <w:rFonts w:cstheme="minorHAnsi"/>
                <w:sz w:val="18"/>
                <w:szCs w:val="18"/>
              </w:rPr>
              <w:t>Key Stage 3 Religious Studies students complete key assessed tasks which have been embedded into our Schemes of work. Within Religious Studies students are working to develop 3 key skills as set out in the Manchester Diocesan Agreed Syllabus and the Oldham Local Agreed Syllabus:</w:t>
            </w:r>
          </w:p>
          <w:p w14:paraId="32E756DA" w14:textId="77777777" w:rsidR="002C56D6" w:rsidRDefault="002C56D6" w:rsidP="00964AF7">
            <w:pPr>
              <w:pStyle w:val="ListParagraph"/>
              <w:numPr>
                <w:ilvl w:val="0"/>
                <w:numId w:val="7"/>
              </w:numPr>
              <w:rPr>
                <w:rFonts w:cstheme="minorHAnsi"/>
                <w:sz w:val="18"/>
                <w:szCs w:val="18"/>
              </w:rPr>
            </w:pPr>
            <w:r>
              <w:rPr>
                <w:rFonts w:cstheme="minorHAnsi"/>
                <w:sz w:val="18"/>
                <w:szCs w:val="18"/>
              </w:rPr>
              <w:t>Knowledge and understanding of religious beliefs and world views</w:t>
            </w:r>
          </w:p>
          <w:p w14:paraId="6FFBC98D" w14:textId="77777777" w:rsidR="002C56D6" w:rsidRDefault="002C56D6" w:rsidP="00964AF7">
            <w:pPr>
              <w:pStyle w:val="ListParagraph"/>
              <w:numPr>
                <w:ilvl w:val="0"/>
                <w:numId w:val="7"/>
              </w:numPr>
              <w:rPr>
                <w:rFonts w:cstheme="minorHAnsi"/>
                <w:sz w:val="18"/>
                <w:szCs w:val="18"/>
              </w:rPr>
            </w:pPr>
            <w:r>
              <w:rPr>
                <w:rFonts w:cstheme="minorHAnsi"/>
                <w:sz w:val="18"/>
                <w:szCs w:val="18"/>
              </w:rPr>
              <w:t xml:space="preserve"> Impact of religious and world views</w:t>
            </w:r>
          </w:p>
          <w:p w14:paraId="297016B1" w14:textId="77777777" w:rsidR="002C56D6" w:rsidRDefault="002C56D6" w:rsidP="00964AF7">
            <w:pPr>
              <w:pStyle w:val="ListParagraph"/>
              <w:numPr>
                <w:ilvl w:val="0"/>
                <w:numId w:val="7"/>
              </w:numPr>
              <w:rPr>
                <w:rFonts w:cstheme="minorHAnsi"/>
                <w:sz w:val="18"/>
                <w:szCs w:val="18"/>
              </w:rPr>
            </w:pPr>
            <w:r>
              <w:rPr>
                <w:rFonts w:cstheme="minorHAnsi"/>
                <w:sz w:val="18"/>
                <w:szCs w:val="18"/>
              </w:rPr>
              <w:t>Engage and make connections - Evaluate</w:t>
            </w:r>
          </w:p>
          <w:p w14:paraId="4C235081" w14:textId="77777777" w:rsidR="002C56D6" w:rsidRDefault="002C56D6" w:rsidP="00964AF7">
            <w:pPr>
              <w:rPr>
                <w:rFonts w:cstheme="minorHAnsi"/>
                <w:sz w:val="18"/>
                <w:szCs w:val="18"/>
              </w:rPr>
            </w:pPr>
            <w:r>
              <w:rPr>
                <w:rFonts w:cstheme="minorHAnsi"/>
                <w:sz w:val="18"/>
                <w:szCs w:val="18"/>
              </w:rPr>
              <w:t>Formative assessment is based upon the development of these skills and students are given extended writing tasks using assessment criteria on the areas above.</w:t>
            </w:r>
          </w:p>
          <w:p w14:paraId="0E0CEEA3" w14:textId="043B9FF0" w:rsidR="002C56D6" w:rsidRPr="002C56D6" w:rsidRDefault="002C56D6" w:rsidP="00031928">
            <w:pPr>
              <w:rPr>
                <w:rFonts w:cstheme="minorHAnsi"/>
                <w:sz w:val="18"/>
                <w:szCs w:val="18"/>
              </w:rPr>
            </w:pPr>
          </w:p>
        </w:tc>
        <w:tc>
          <w:tcPr>
            <w:tcW w:w="6095" w:type="dxa"/>
            <w:vMerge w:val="restart"/>
          </w:tcPr>
          <w:p w14:paraId="72A10F91" w14:textId="054C5A67" w:rsidR="002C56D6" w:rsidRDefault="002C56D6">
            <w:pPr>
              <w:rPr>
                <w:rFonts w:cstheme="minorHAnsi"/>
                <w:b/>
                <w:bCs/>
                <w:sz w:val="18"/>
                <w:szCs w:val="18"/>
              </w:rPr>
            </w:pPr>
            <w:r w:rsidRPr="00A55D33">
              <w:rPr>
                <w:rFonts w:cstheme="minorHAnsi"/>
                <w:b/>
                <w:bCs/>
                <w:sz w:val="18"/>
                <w:szCs w:val="18"/>
              </w:rPr>
              <w:t xml:space="preserve">Summative assessments </w:t>
            </w:r>
            <w:r w:rsidRPr="00A55D33">
              <w:rPr>
                <w:rFonts w:cstheme="minorHAnsi"/>
                <w:sz w:val="18"/>
                <w:szCs w:val="18"/>
              </w:rPr>
              <w:t>are directly linked to PLCs and used as a means to assess the security and depth of understanding a student has attained against the key course content we have defined for them</w:t>
            </w:r>
            <w:r>
              <w:rPr>
                <w:rFonts w:cstheme="minorHAnsi"/>
                <w:sz w:val="18"/>
                <w:szCs w:val="18"/>
              </w:rPr>
              <w:t xml:space="preserve">. They are consistent with departmental schemes of work and PLCs. They test the learning outcomes accurately and fairly and are capable of effectively differentiating levels of student achievement where required. Summative assessments are </w:t>
            </w:r>
            <w:r w:rsidRPr="00E26A14">
              <w:rPr>
                <w:rFonts w:cstheme="minorHAnsi"/>
                <w:sz w:val="18"/>
                <w:szCs w:val="18"/>
              </w:rPr>
              <w:t>teacher assessed and moderated.</w:t>
            </w:r>
            <w:r w:rsidRPr="00A55D33">
              <w:rPr>
                <w:rFonts w:cstheme="minorHAnsi"/>
                <w:b/>
                <w:bCs/>
                <w:sz w:val="18"/>
                <w:szCs w:val="18"/>
              </w:rPr>
              <w:t xml:space="preserve"> </w:t>
            </w:r>
          </w:p>
          <w:p w14:paraId="1B856E0A" w14:textId="2A64F4B8" w:rsidR="002C56D6" w:rsidRPr="00A55D33" w:rsidRDefault="002C56D6">
            <w:pPr>
              <w:rPr>
                <w:rFonts w:cstheme="minorHAnsi"/>
                <w:b/>
                <w:bCs/>
                <w:sz w:val="18"/>
                <w:szCs w:val="18"/>
              </w:rPr>
            </w:pPr>
            <w:r w:rsidRPr="00A55D33">
              <w:rPr>
                <w:rFonts w:cstheme="minorHAnsi"/>
                <w:b/>
                <w:bCs/>
                <w:sz w:val="18"/>
                <w:szCs w:val="18"/>
              </w:rPr>
              <w:t>Year 7:</w:t>
            </w:r>
          </w:p>
          <w:p w14:paraId="339BE636" w14:textId="786A27CA" w:rsidR="002C56D6" w:rsidRDefault="002C56D6">
            <w:pPr>
              <w:rPr>
                <w:rFonts w:cstheme="minorHAnsi"/>
                <w:sz w:val="18"/>
                <w:szCs w:val="18"/>
              </w:rPr>
            </w:pPr>
            <w:r>
              <w:rPr>
                <w:rFonts w:cstheme="minorHAnsi"/>
                <w:sz w:val="18"/>
                <w:szCs w:val="18"/>
              </w:rPr>
              <w:t>Deadline for Summative Assessment 1: W/C 4</w:t>
            </w:r>
            <w:r w:rsidRPr="000A71DF">
              <w:rPr>
                <w:rFonts w:cstheme="minorHAnsi"/>
                <w:sz w:val="18"/>
                <w:szCs w:val="18"/>
                <w:vertAlign w:val="superscript"/>
              </w:rPr>
              <w:t>th</w:t>
            </w:r>
            <w:r>
              <w:rPr>
                <w:rFonts w:cstheme="minorHAnsi"/>
                <w:sz w:val="18"/>
                <w:szCs w:val="18"/>
              </w:rPr>
              <w:t xml:space="preserve"> January</w:t>
            </w:r>
          </w:p>
          <w:p w14:paraId="1564C439" w14:textId="25D76E52" w:rsidR="002C56D6" w:rsidRDefault="002C56D6">
            <w:pPr>
              <w:rPr>
                <w:rFonts w:cstheme="minorHAnsi"/>
                <w:sz w:val="18"/>
                <w:szCs w:val="18"/>
              </w:rPr>
            </w:pPr>
            <w:r>
              <w:rPr>
                <w:rFonts w:cstheme="minorHAnsi"/>
                <w:sz w:val="18"/>
                <w:szCs w:val="18"/>
              </w:rPr>
              <w:t>Deadline for Summative Assessment 2: W/C 17</w:t>
            </w:r>
            <w:r w:rsidRPr="000A71DF">
              <w:rPr>
                <w:rFonts w:cstheme="minorHAnsi"/>
                <w:sz w:val="18"/>
                <w:szCs w:val="18"/>
                <w:vertAlign w:val="superscript"/>
              </w:rPr>
              <w:t>th</w:t>
            </w:r>
            <w:r>
              <w:rPr>
                <w:rFonts w:cstheme="minorHAnsi"/>
                <w:sz w:val="18"/>
                <w:szCs w:val="18"/>
              </w:rPr>
              <w:t xml:space="preserve"> May</w:t>
            </w:r>
          </w:p>
          <w:p w14:paraId="67392642" w14:textId="48F2CDCB" w:rsidR="002C56D6" w:rsidRPr="00725354" w:rsidRDefault="002C56D6">
            <w:pPr>
              <w:rPr>
                <w:rFonts w:cstheme="minorHAnsi"/>
                <w:b/>
                <w:bCs/>
                <w:sz w:val="18"/>
                <w:szCs w:val="18"/>
              </w:rPr>
            </w:pPr>
            <w:r w:rsidRPr="00725354">
              <w:rPr>
                <w:rFonts w:cstheme="minorHAnsi"/>
                <w:b/>
                <w:bCs/>
                <w:sz w:val="18"/>
                <w:szCs w:val="18"/>
              </w:rPr>
              <w:t>Year 8:</w:t>
            </w:r>
          </w:p>
          <w:p w14:paraId="25CDC99A" w14:textId="1F01E72A" w:rsidR="002C56D6" w:rsidRDefault="002C56D6">
            <w:pPr>
              <w:rPr>
                <w:rFonts w:cstheme="minorHAnsi"/>
                <w:sz w:val="18"/>
                <w:szCs w:val="18"/>
              </w:rPr>
            </w:pPr>
            <w:r>
              <w:rPr>
                <w:rFonts w:cstheme="minorHAnsi"/>
                <w:sz w:val="18"/>
                <w:szCs w:val="18"/>
              </w:rPr>
              <w:t>Deadline for Summative Assessment 1: W/C 18</w:t>
            </w:r>
            <w:r w:rsidRPr="007F753A">
              <w:rPr>
                <w:rFonts w:cstheme="minorHAnsi"/>
                <w:sz w:val="18"/>
                <w:szCs w:val="18"/>
                <w:vertAlign w:val="superscript"/>
              </w:rPr>
              <w:t>th</w:t>
            </w:r>
            <w:r>
              <w:rPr>
                <w:rFonts w:cstheme="minorHAnsi"/>
                <w:sz w:val="18"/>
                <w:szCs w:val="18"/>
              </w:rPr>
              <w:t xml:space="preserve"> January</w:t>
            </w:r>
          </w:p>
          <w:p w14:paraId="2CC7FBDC" w14:textId="49229E55" w:rsidR="002C56D6" w:rsidRDefault="002C56D6">
            <w:pPr>
              <w:rPr>
                <w:rFonts w:cstheme="minorHAnsi"/>
                <w:sz w:val="18"/>
                <w:szCs w:val="18"/>
              </w:rPr>
            </w:pPr>
            <w:r>
              <w:rPr>
                <w:rFonts w:cstheme="minorHAnsi"/>
                <w:sz w:val="18"/>
                <w:szCs w:val="18"/>
              </w:rPr>
              <w:t>Deadline for Summative Assessment 2: W/C 7</w:t>
            </w:r>
            <w:r w:rsidRPr="004140BE">
              <w:rPr>
                <w:rFonts w:cstheme="minorHAnsi"/>
                <w:sz w:val="18"/>
                <w:szCs w:val="18"/>
                <w:vertAlign w:val="superscript"/>
              </w:rPr>
              <w:t>th</w:t>
            </w:r>
            <w:r>
              <w:rPr>
                <w:rFonts w:cstheme="minorHAnsi"/>
                <w:sz w:val="18"/>
                <w:szCs w:val="18"/>
              </w:rPr>
              <w:t xml:space="preserve"> June</w:t>
            </w:r>
          </w:p>
          <w:p w14:paraId="55F3A723" w14:textId="77777777" w:rsidR="002C56D6" w:rsidRDefault="002C56D6">
            <w:pPr>
              <w:rPr>
                <w:rFonts w:cstheme="minorHAnsi"/>
                <w:b/>
                <w:bCs/>
                <w:sz w:val="18"/>
                <w:szCs w:val="18"/>
              </w:rPr>
            </w:pPr>
            <w:r w:rsidRPr="004140BE">
              <w:rPr>
                <w:rFonts w:cstheme="minorHAnsi"/>
                <w:b/>
                <w:bCs/>
                <w:sz w:val="18"/>
                <w:szCs w:val="18"/>
              </w:rPr>
              <w:t>Year 9:</w:t>
            </w:r>
          </w:p>
          <w:p w14:paraId="7F5FD588" w14:textId="217E76C4" w:rsidR="002C56D6" w:rsidRDefault="002C56D6" w:rsidP="004140BE">
            <w:pPr>
              <w:rPr>
                <w:rFonts w:cstheme="minorHAnsi"/>
                <w:sz w:val="18"/>
                <w:szCs w:val="18"/>
              </w:rPr>
            </w:pPr>
            <w:r>
              <w:rPr>
                <w:rFonts w:cstheme="minorHAnsi"/>
                <w:sz w:val="18"/>
                <w:szCs w:val="18"/>
              </w:rPr>
              <w:t>Deadline for Summative Assessment 1: W/C 30</w:t>
            </w:r>
            <w:r w:rsidRPr="004140BE">
              <w:rPr>
                <w:rFonts w:cstheme="minorHAnsi"/>
                <w:sz w:val="18"/>
                <w:szCs w:val="18"/>
                <w:vertAlign w:val="superscript"/>
              </w:rPr>
              <w:t>th</w:t>
            </w:r>
            <w:r>
              <w:rPr>
                <w:rFonts w:cstheme="minorHAnsi"/>
                <w:sz w:val="18"/>
                <w:szCs w:val="18"/>
              </w:rPr>
              <w:t xml:space="preserve"> November</w:t>
            </w:r>
          </w:p>
          <w:p w14:paraId="1A8FD139" w14:textId="485F525D" w:rsidR="002C56D6" w:rsidRDefault="002C56D6" w:rsidP="004140BE">
            <w:pPr>
              <w:rPr>
                <w:rFonts w:cstheme="minorHAnsi"/>
                <w:sz w:val="18"/>
                <w:szCs w:val="18"/>
              </w:rPr>
            </w:pPr>
            <w:r>
              <w:rPr>
                <w:rFonts w:cstheme="minorHAnsi"/>
                <w:sz w:val="18"/>
                <w:szCs w:val="18"/>
              </w:rPr>
              <w:t>Deadline for Summative Assessment 2: W/C 8</w:t>
            </w:r>
            <w:r w:rsidRPr="00306A97">
              <w:rPr>
                <w:rFonts w:cstheme="minorHAnsi"/>
                <w:sz w:val="18"/>
                <w:szCs w:val="18"/>
                <w:vertAlign w:val="superscript"/>
              </w:rPr>
              <w:t>th</w:t>
            </w:r>
            <w:r>
              <w:rPr>
                <w:rFonts w:cstheme="minorHAnsi"/>
                <w:sz w:val="18"/>
                <w:szCs w:val="18"/>
              </w:rPr>
              <w:t xml:space="preserve"> February</w:t>
            </w:r>
          </w:p>
          <w:p w14:paraId="05C079E4" w14:textId="77777777" w:rsidR="002C56D6" w:rsidRDefault="002C56D6" w:rsidP="00CC0680">
            <w:pPr>
              <w:rPr>
                <w:rFonts w:cstheme="minorHAnsi"/>
                <w:sz w:val="18"/>
                <w:szCs w:val="18"/>
              </w:rPr>
            </w:pPr>
            <w:r>
              <w:rPr>
                <w:rFonts w:cstheme="minorHAnsi"/>
                <w:sz w:val="18"/>
                <w:szCs w:val="18"/>
              </w:rPr>
              <w:t>Deadline for Summative Assessment 3: W/C 10</w:t>
            </w:r>
            <w:r w:rsidRPr="00306A97">
              <w:rPr>
                <w:rFonts w:cstheme="minorHAnsi"/>
                <w:sz w:val="18"/>
                <w:szCs w:val="18"/>
                <w:vertAlign w:val="superscript"/>
              </w:rPr>
              <w:t>th</w:t>
            </w:r>
            <w:r>
              <w:rPr>
                <w:rFonts w:cstheme="minorHAnsi"/>
                <w:sz w:val="18"/>
                <w:szCs w:val="18"/>
              </w:rPr>
              <w:t xml:space="preserve"> May</w:t>
            </w:r>
          </w:p>
          <w:p w14:paraId="4410C12C" w14:textId="77777777" w:rsidR="002C56D6" w:rsidRDefault="002C56D6" w:rsidP="00CC0680">
            <w:pPr>
              <w:rPr>
                <w:rFonts w:cstheme="minorHAnsi"/>
                <w:sz w:val="18"/>
                <w:szCs w:val="18"/>
              </w:rPr>
            </w:pPr>
          </w:p>
          <w:p w14:paraId="23DB8C76" w14:textId="7299087C" w:rsidR="002C56D6" w:rsidRPr="00E41B43" w:rsidRDefault="002C56D6" w:rsidP="00031928">
            <w:pPr>
              <w:rPr>
                <w:rFonts w:cstheme="minorHAnsi"/>
                <w:color w:val="0000FF"/>
                <w:sz w:val="18"/>
                <w:szCs w:val="18"/>
              </w:rPr>
            </w:pPr>
            <w:r w:rsidRPr="00E41B43">
              <w:rPr>
                <w:rFonts w:cstheme="minorHAnsi"/>
                <w:color w:val="0000FF"/>
                <w:sz w:val="20"/>
                <w:szCs w:val="18"/>
              </w:rPr>
              <w:t xml:space="preserve">In Religious Studies students start the GCSE RS after February Half Term (Spring 2) </w:t>
            </w:r>
            <w:r>
              <w:rPr>
                <w:rFonts w:cstheme="minorHAnsi"/>
                <w:color w:val="0000FF"/>
                <w:sz w:val="20"/>
                <w:szCs w:val="18"/>
              </w:rPr>
              <w:t>in Year 9. Formative assessments in Spring 2 and the summer term of year 9 take to format as outlined in the KS4 assessment map.</w:t>
            </w:r>
          </w:p>
        </w:tc>
      </w:tr>
      <w:tr w:rsidR="002C56D6" w:rsidRPr="00657ECD" w14:paraId="699151F5" w14:textId="77777777" w:rsidTr="007251A8">
        <w:trPr>
          <w:trHeight w:val="3832"/>
        </w:trPr>
        <w:tc>
          <w:tcPr>
            <w:tcW w:w="709" w:type="dxa"/>
            <w:vMerge/>
            <w:shd w:val="clear" w:color="auto" w:fill="auto"/>
          </w:tcPr>
          <w:p w14:paraId="70904BB0" w14:textId="77777777" w:rsidR="002C56D6" w:rsidRPr="00657ECD" w:rsidRDefault="002C56D6">
            <w:pPr>
              <w:rPr>
                <w:rFonts w:cstheme="minorHAnsi"/>
              </w:rPr>
            </w:pPr>
          </w:p>
        </w:tc>
        <w:tc>
          <w:tcPr>
            <w:tcW w:w="1844" w:type="dxa"/>
            <w:vMerge/>
          </w:tcPr>
          <w:p w14:paraId="6AB47FD1" w14:textId="77777777" w:rsidR="002C56D6" w:rsidRDefault="002C56D6" w:rsidP="00201C62">
            <w:pPr>
              <w:jc w:val="center"/>
              <w:rPr>
                <w:rFonts w:cstheme="minorHAnsi"/>
                <w:b/>
                <w:bCs/>
                <w:sz w:val="24"/>
                <w:szCs w:val="24"/>
              </w:rPr>
            </w:pPr>
          </w:p>
        </w:tc>
        <w:tc>
          <w:tcPr>
            <w:tcW w:w="2457" w:type="dxa"/>
          </w:tcPr>
          <w:p w14:paraId="16D973F4" w14:textId="77777777" w:rsidR="002C56D6" w:rsidRPr="008E11B4" w:rsidRDefault="002C56D6" w:rsidP="002C56D6">
            <w:pPr>
              <w:rPr>
                <w:rFonts w:cstheme="minorHAnsi"/>
                <w:b/>
                <w:sz w:val="18"/>
                <w:szCs w:val="18"/>
              </w:rPr>
            </w:pPr>
            <w:r w:rsidRPr="008E11B4">
              <w:rPr>
                <w:rFonts w:cstheme="minorHAnsi"/>
                <w:b/>
                <w:sz w:val="18"/>
                <w:szCs w:val="18"/>
              </w:rPr>
              <w:t>Year 7:</w:t>
            </w:r>
          </w:p>
          <w:p w14:paraId="2F4227BE" w14:textId="77777777" w:rsidR="002C56D6" w:rsidRPr="008E11B4" w:rsidRDefault="002C56D6" w:rsidP="002C56D6">
            <w:pPr>
              <w:rPr>
                <w:rFonts w:cstheme="minorHAnsi"/>
                <w:b/>
                <w:sz w:val="18"/>
                <w:szCs w:val="18"/>
              </w:rPr>
            </w:pPr>
            <w:r w:rsidRPr="008E11B4">
              <w:rPr>
                <w:rFonts w:cstheme="minorHAnsi"/>
                <w:b/>
                <w:sz w:val="18"/>
                <w:szCs w:val="18"/>
              </w:rPr>
              <w:t>Autumn:</w:t>
            </w:r>
          </w:p>
          <w:p w14:paraId="17FB5E2C" w14:textId="77777777" w:rsidR="002C56D6" w:rsidRDefault="002C56D6" w:rsidP="002C56D6">
            <w:pPr>
              <w:rPr>
                <w:rFonts w:cstheme="minorHAnsi"/>
                <w:sz w:val="18"/>
                <w:szCs w:val="18"/>
              </w:rPr>
            </w:pPr>
            <w:r>
              <w:rPr>
                <w:rFonts w:cstheme="minorHAnsi"/>
                <w:sz w:val="18"/>
                <w:szCs w:val="18"/>
              </w:rPr>
              <w:t>Baseline assessment</w:t>
            </w:r>
          </w:p>
          <w:p w14:paraId="21586FAA" w14:textId="77777777" w:rsidR="002C56D6" w:rsidRDefault="002C56D6" w:rsidP="002C56D6">
            <w:pPr>
              <w:rPr>
                <w:rFonts w:cstheme="minorHAnsi"/>
                <w:sz w:val="18"/>
                <w:szCs w:val="18"/>
              </w:rPr>
            </w:pPr>
            <w:r>
              <w:rPr>
                <w:rFonts w:cstheme="minorHAnsi"/>
                <w:sz w:val="18"/>
                <w:szCs w:val="18"/>
              </w:rPr>
              <w:t>The Island big write</w:t>
            </w:r>
          </w:p>
          <w:p w14:paraId="58C090A4" w14:textId="77777777" w:rsidR="002C56D6" w:rsidRPr="008E11B4" w:rsidRDefault="002C56D6" w:rsidP="002C56D6">
            <w:pPr>
              <w:rPr>
                <w:rFonts w:cstheme="minorHAnsi"/>
                <w:b/>
                <w:sz w:val="18"/>
                <w:szCs w:val="18"/>
              </w:rPr>
            </w:pPr>
            <w:r w:rsidRPr="008E11B4">
              <w:rPr>
                <w:rFonts w:cstheme="minorHAnsi"/>
                <w:b/>
                <w:sz w:val="18"/>
                <w:szCs w:val="18"/>
              </w:rPr>
              <w:t>Spring:</w:t>
            </w:r>
          </w:p>
          <w:p w14:paraId="6E79D325" w14:textId="77777777" w:rsidR="002C56D6" w:rsidRDefault="002C56D6" w:rsidP="002C56D6">
            <w:pPr>
              <w:rPr>
                <w:rFonts w:cstheme="minorHAnsi"/>
                <w:sz w:val="18"/>
                <w:szCs w:val="18"/>
              </w:rPr>
            </w:pPr>
            <w:r>
              <w:rPr>
                <w:rFonts w:cstheme="minorHAnsi"/>
                <w:sz w:val="18"/>
                <w:szCs w:val="18"/>
              </w:rPr>
              <w:t>Big Bible Stories key assessed task</w:t>
            </w:r>
          </w:p>
          <w:p w14:paraId="52A61E0A" w14:textId="77777777" w:rsidR="002C56D6" w:rsidRDefault="002C56D6" w:rsidP="002C56D6">
            <w:pPr>
              <w:rPr>
                <w:rFonts w:cstheme="minorHAnsi"/>
                <w:sz w:val="18"/>
                <w:szCs w:val="18"/>
              </w:rPr>
            </w:pPr>
            <w:r>
              <w:rPr>
                <w:rFonts w:cstheme="minorHAnsi"/>
                <w:sz w:val="18"/>
                <w:szCs w:val="18"/>
              </w:rPr>
              <w:t>Big Bible Stories big write</w:t>
            </w:r>
          </w:p>
          <w:p w14:paraId="49E909C6" w14:textId="77777777" w:rsidR="002C56D6" w:rsidRDefault="002C56D6" w:rsidP="002C56D6">
            <w:pPr>
              <w:rPr>
                <w:rFonts w:cstheme="minorHAnsi"/>
                <w:sz w:val="18"/>
                <w:szCs w:val="18"/>
              </w:rPr>
            </w:pPr>
            <w:r>
              <w:rPr>
                <w:rFonts w:cstheme="minorHAnsi"/>
                <w:sz w:val="18"/>
                <w:szCs w:val="18"/>
              </w:rPr>
              <w:t>Big Bible Stories key assessed task</w:t>
            </w:r>
          </w:p>
          <w:p w14:paraId="0C28CE5E" w14:textId="77777777" w:rsidR="002C56D6" w:rsidRDefault="002C56D6" w:rsidP="002C56D6">
            <w:pPr>
              <w:rPr>
                <w:rFonts w:cstheme="minorHAnsi"/>
                <w:b/>
                <w:sz w:val="18"/>
                <w:szCs w:val="18"/>
              </w:rPr>
            </w:pPr>
            <w:r w:rsidRPr="008E11B4">
              <w:rPr>
                <w:rFonts w:cstheme="minorHAnsi"/>
                <w:b/>
                <w:sz w:val="18"/>
                <w:szCs w:val="18"/>
              </w:rPr>
              <w:t>Summer:</w:t>
            </w:r>
          </w:p>
          <w:p w14:paraId="1481B309" w14:textId="77777777" w:rsidR="002C56D6" w:rsidRDefault="002C56D6" w:rsidP="002C56D6">
            <w:pPr>
              <w:rPr>
                <w:rFonts w:cstheme="minorHAnsi"/>
                <w:sz w:val="18"/>
                <w:szCs w:val="18"/>
              </w:rPr>
            </w:pPr>
            <w:r>
              <w:rPr>
                <w:rFonts w:cstheme="minorHAnsi"/>
                <w:sz w:val="18"/>
                <w:szCs w:val="18"/>
              </w:rPr>
              <w:t>Islam big write</w:t>
            </w:r>
          </w:p>
          <w:p w14:paraId="4EBE0D4D" w14:textId="77777777" w:rsidR="002C56D6" w:rsidRPr="008E11B4" w:rsidRDefault="002C56D6" w:rsidP="002C56D6">
            <w:pPr>
              <w:rPr>
                <w:rFonts w:cstheme="minorHAnsi"/>
                <w:sz w:val="18"/>
                <w:szCs w:val="18"/>
              </w:rPr>
            </w:pPr>
            <w:r>
              <w:rPr>
                <w:rFonts w:cstheme="minorHAnsi"/>
                <w:sz w:val="18"/>
                <w:szCs w:val="18"/>
              </w:rPr>
              <w:t>Sikhism key assessed task</w:t>
            </w:r>
          </w:p>
          <w:p w14:paraId="29986FE3" w14:textId="49DB392D" w:rsidR="002C56D6" w:rsidRDefault="002C56D6" w:rsidP="002C56D6">
            <w:pPr>
              <w:rPr>
                <w:rFonts w:cstheme="minorHAnsi"/>
                <w:sz w:val="18"/>
                <w:szCs w:val="18"/>
              </w:rPr>
            </w:pPr>
          </w:p>
        </w:tc>
        <w:tc>
          <w:tcPr>
            <w:tcW w:w="2457" w:type="dxa"/>
          </w:tcPr>
          <w:p w14:paraId="46DBFD80" w14:textId="77777777" w:rsidR="002C56D6" w:rsidRPr="008E11B4" w:rsidRDefault="002C56D6" w:rsidP="002C56D6">
            <w:pPr>
              <w:rPr>
                <w:rFonts w:cstheme="minorHAnsi"/>
                <w:b/>
                <w:sz w:val="18"/>
                <w:szCs w:val="18"/>
              </w:rPr>
            </w:pPr>
            <w:r w:rsidRPr="008E11B4">
              <w:rPr>
                <w:rFonts w:cstheme="minorHAnsi"/>
                <w:b/>
                <w:sz w:val="18"/>
                <w:szCs w:val="18"/>
              </w:rPr>
              <w:t xml:space="preserve">Year </w:t>
            </w:r>
            <w:r>
              <w:rPr>
                <w:rFonts w:cstheme="minorHAnsi"/>
                <w:b/>
                <w:sz w:val="18"/>
                <w:szCs w:val="18"/>
              </w:rPr>
              <w:t>8</w:t>
            </w:r>
            <w:r w:rsidRPr="008E11B4">
              <w:rPr>
                <w:rFonts w:cstheme="minorHAnsi"/>
                <w:b/>
                <w:sz w:val="18"/>
                <w:szCs w:val="18"/>
              </w:rPr>
              <w:t>:</w:t>
            </w:r>
          </w:p>
          <w:p w14:paraId="0098F312" w14:textId="77777777" w:rsidR="002C56D6" w:rsidRPr="008E11B4" w:rsidRDefault="002C56D6" w:rsidP="002C56D6">
            <w:pPr>
              <w:rPr>
                <w:rFonts w:cstheme="minorHAnsi"/>
                <w:b/>
                <w:sz w:val="18"/>
                <w:szCs w:val="18"/>
              </w:rPr>
            </w:pPr>
            <w:r w:rsidRPr="008E11B4">
              <w:rPr>
                <w:rFonts w:cstheme="minorHAnsi"/>
                <w:b/>
                <w:sz w:val="18"/>
                <w:szCs w:val="18"/>
              </w:rPr>
              <w:t>Autumn:</w:t>
            </w:r>
          </w:p>
          <w:p w14:paraId="06B19C4F" w14:textId="77777777" w:rsidR="002C56D6" w:rsidRDefault="002C56D6" w:rsidP="002C56D6">
            <w:pPr>
              <w:rPr>
                <w:rFonts w:cstheme="minorHAnsi"/>
                <w:sz w:val="18"/>
                <w:szCs w:val="18"/>
              </w:rPr>
            </w:pPr>
            <w:r>
              <w:rPr>
                <w:rFonts w:cstheme="minorHAnsi"/>
                <w:sz w:val="18"/>
                <w:szCs w:val="18"/>
              </w:rPr>
              <w:t>Faith in action key assessed task</w:t>
            </w:r>
          </w:p>
          <w:p w14:paraId="66C640F7" w14:textId="77777777" w:rsidR="002C56D6" w:rsidRDefault="002C56D6" w:rsidP="002C56D6">
            <w:pPr>
              <w:rPr>
                <w:rFonts w:cstheme="minorHAnsi"/>
                <w:sz w:val="18"/>
                <w:szCs w:val="18"/>
              </w:rPr>
            </w:pPr>
            <w:r>
              <w:rPr>
                <w:rFonts w:cstheme="minorHAnsi"/>
                <w:sz w:val="18"/>
                <w:szCs w:val="18"/>
              </w:rPr>
              <w:t>Faith in action big write</w:t>
            </w:r>
          </w:p>
          <w:p w14:paraId="5EB726E6" w14:textId="77777777" w:rsidR="002C56D6" w:rsidRDefault="002C56D6" w:rsidP="002C56D6">
            <w:pPr>
              <w:rPr>
                <w:rFonts w:cstheme="minorHAnsi"/>
                <w:sz w:val="18"/>
                <w:szCs w:val="18"/>
              </w:rPr>
            </w:pPr>
            <w:r>
              <w:rPr>
                <w:rFonts w:cstheme="minorHAnsi"/>
                <w:sz w:val="18"/>
                <w:szCs w:val="18"/>
              </w:rPr>
              <w:t>Faith in action key assessed task</w:t>
            </w:r>
          </w:p>
          <w:p w14:paraId="335C1B93" w14:textId="77777777" w:rsidR="002C56D6" w:rsidRPr="008E11B4" w:rsidRDefault="002C56D6" w:rsidP="002C56D6">
            <w:pPr>
              <w:rPr>
                <w:rFonts w:cstheme="minorHAnsi"/>
                <w:b/>
                <w:sz w:val="18"/>
                <w:szCs w:val="18"/>
              </w:rPr>
            </w:pPr>
            <w:r w:rsidRPr="008E11B4">
              <w:rPr>
                <w:rFonts w:cstheme="minorHAnsi"/>
                <w:b/>
                <w:sz w:val="18"/>
                <w:szCs w:val="18"/>
              </w:rPr>
              <w:t>Spring:</w:t>
            </w:r>
          </w:p>
          <w:p w14:paraId="6F9A9DF5" w14:textId="77777777" w:rsidR="002C56D6" w:rsidRDefault="002C56D6" w:rsidP="002C56D6">
            <w:pPr>
              <w:rPr>
                <w:rFonts w:cstheme="minorHAnsi"/>
                <w:sz w:val="18"/>
                <w:szCs w:val="18"/>
              </w:rPr>
            </w:pPr>
            <w:r>
              <w:rPr>
                <w:rFonts w:cstheme="minorHAnsi"/>
                <w:sz w:val="18"/>
                <w:szCs w:val="18"/>
              </w:rPr>
              <w:t xml:space="preserve">Human Rights key assessed task </w:t>
            </w:r>
          </w:p>
          <w:p w14:paraId="19AAABC1" w14:textId="77777777" w:rsidR="002C56D6" w:rsidRDefault="002C56D6" w:rsidP="002C56D6">
            <w:pPr>
              <w:rPr>
                <w:rFonts w:cstheme="minorHAnsi"/>
                <w:sz w:val="18"/>
                <w:szCs w:val="18"/>
              </w:rPr>
            </w:pPr>
            <w:r>
              <w:rPr>
                <w:rFonts w:cstheme="minorHAnsi"/>
                <w:sz w:val="18"/>
                <w:szCs w:val="18"/>
              </w:rPr>
              <w:t>Ultimate Questions key assessed task</w:t>
            </w:r>
          </w:p>
          <w:p w14:paraId="76D12759" w14:textId="77777777" w:rsidR="002C56D6" w:rsidRDefault="002C56D6" w:rsidP="002C56D6">
            <w:pPr>
              <w:rPr>
                <w:rFonts w:cstheme="minorHAnsi"/>
                <w:b/>
                <w:sz w:val="18"/>
                <w:szCs w:val="18"/>
              </w:rPr>
            </w:pPr>
            <w:r w:rsidRPr="008E11B4">
              <w:rPr>
                <w:rFonts w:cstheme="minorHAnsi"/>
                <w:b/>
                <w:sz w:val="18"/>
                <w:szCs w:val="18"/>
              </w:rPr>
              <w:t>Summer:</w:t>
            </w:r>
          </w:p>
          <w:p w14:paraId="50DF7911" w14:textId="77777777" w:rsidR="002C56D6" w:rsidRDefault="002C56D6" w:rsidP="002C56D6">
            <w:pPr>
              <w:rPr>
                <w:rFonts w:cstheme="minorHAnsi"/>
                <w:sz w:val="18"/>
                <w:szCs w:val="18"/>
              </w:rPr>
            </w:pPr>
            <w:r>
              <w:rPr>
                <w:rFonts w:cstheme="minorHAnsi"/>
                <w:sz w:val="18"/>
                <w:szCs w:val="18"/>
              </w:rPr>
              <w:t>Science and Religion big write</w:t>
            </w:r>
          </w:p>
          <w:p w14:paraId="58090DB6" w14:textId="7D1B6889" w:rsidR="002C56D6" w:rsidRPr="002C56D6" w:rsidRDefault="002C56D6" w:rsidP="002C56D6">
            <w:pPr>
              <w:rPr>
                <w:rFonts w:cstheme="minorHAnsi"/>
                <w:sz w:val="18"/>
                <w:szCs w:val="18"/>
              </w:rPr>
            </w:pPr>
            <w:r>
              <w:rPr>
                <w:rFonts w:cstheme="minorHAnsi"/>
                <w:sz w:val="18"/>
                <w:szCs w:val="18"/>
              </w:rPr>
              <w:t>Science and Religion key assessed task</w:t>
            </w:r>
          </w:p>
        </w:tc>
        <w:tc>
          <w:tcPr>
            <w:tcW w:w="2457" w:type="dxa"/>
          </w:tcPr>
          <w:p w14:paraId="1F17D3A1" w14:textId="77777777" w:rsidR="002C56D6" w:rsidRPr="008E11B4" w:rsidRDefault="002C56D6" w:rsidP="002C56D6">
            <w:pPr>
              <w:rPr>
                <w:rFonts w:cstheme="minorHAnsi"/>
                <w:b/>
                <w:sz w:val="18"/>
                <w:szCs w:val="18"/>
              </w:rPr>
            </w:pPr>
            <w:r w:rsidRPr="008E11B4">
              <w:rPr>
                <w:rFonts w:cstheme="minorHAnsi"/>
                <w:b/>
                <w:sz w:val="18"/>
                <w:szCs w:val="18"/>
              </w:rPr>
              <w:t xml:space="preserve">Year </w:t>
            </w:r>
            <w:r>
              <w:rPr>
                <w:rFonts w:cstheme="minorHAnsi"/>
                <w:b/>
                <w:sz w:val="18"/>
                <w:szCs w:val="18"/>
              </w:rPr>
              <w:t>9</w:t>
            </w:r>
            <w:r w:rsidRPr="008E11B4">
              <w:rPr>
                <w:rFonts w:cstheme="minorHAnsi"/>
                <w:b/>
                <w:sz w:val="18"/>
                <w:szCs w:val="18"/>
              </w:rPr>
              <w:t>:</w:t>
            </w:r>
          </w:p>
          <w:p w14:paraId="701E85AD" w14:textId="77777777" w:rsidR="002C56D6" w:rsidRPr="008E11B4" w:rsidRDefault="002C56D6" w:rsidP="002C56D6">
            <w:pPr>
              <w:rPr>
                <w:rFonts w:cstheme="minorHAnsi"/>
                <w:b/>
                <w:sz w:val="18"/>
                <w:szCs w:val="18"/>
              </w:rPr>
            </w:pPr>
            <w:r w:rsidRPr="008E11B4">
              <w:rPr>
                <w:rFonts w:cstheme="minorHAnsi"/>
                <w:b/>
                <w:sz w:val="18"/>
                <w:szCs w:val="18"/>
              </w:rPr>
              <w:t>Autumn:</w:t>
            </w:r>
          </w:p>
          <w:p w14:paraId="5DFB34E8" w14:textId="77777777" w:rsidR="002C56D6" w:rsidRDefault="002C56D6" w:rsidP="002C56D6">
            <w:pPr>
              <w:rPr>
                <w:rFonts w:cstheme="minorHAnsi"/>
                <w:sz w:val="18"/>
                <w:szCs w:val="18"/>
              </w:rPr>
            </w:pPr>
            <w:r>
              <w:rPr>
                <w:rFonts w:cstheme="minorHAnsi"/>
                <w:sz w:val="18"/>
                <w:szCs w:val="18"/>
              </w:rPr>
              <w:t>Judaism Key assessed task</w:t>
            </w:r>
          </w:p>
          <w:p w14:paraId="09299A40" w14:textId="77777777" w:rsidR="002C56D6" w:rsidRDefault="002C56D6" w:rsidP="002C56D6">
            <w:pPr>
              <w:rPr>
                <w:rFonts w:cstheme="minorHAnsi"/>
                <w:sz w:val="18"/>
                <w:szCs w:val="18"/>
              </w:rPr>
            </w:pPr>
            <w:r>
              <w:rPr>
                <w:rFonts w:cstheme="minorHAnsi"/>
                <w:sz w:val="18"/>
                <w:szCs w:val="18"/>
              </w:rPr>
              <w:t>Religion as a power of peace big write</w:t>
            </w:r>
          </w:p>
          <w:p w14:paraId="1C0F474B" w14:textId="77777777" w:rsidR="002C56D6" w:rsidRPr="008E11B4" w:rsidRDefault="002C56D6" w:rsidP="002C56D6">
            <w:pPr>
              <w:rPr>
                <w:rFonts w:cstheme="minorHAnsi"/>
                <w:b/>
                <w:sz w:val="18"/>
                <w:szCs w:val="18"/>
              </w:rPr>
            </w:pPr>
            <w:r w:rsidRPr="008E11B4">
              <w:rPr>
                <w:rFonts w:cstheme="minorHAnsi"/>
                <w:b/>
                <w:sz w:val="18"/>
                <w:szCs w:val="18"/>
              </w:rPr>
              <w:t>Spring:</w:t>
            </w:r>
          </w:p>
          <w:p w14:paraId="112ECB03" w14:textId="77777777" w:rsidR="002C56D6" w:rsidRDefault="002C56D6" w:rsidP="002C56D6">
            <w:pPr>
              <w:rPr>
                <w:rFonts w:cstheme="minorHAnsi"/>
                <w:sz w:val="18"/>
                <w:szCs w:val="18"/>
              </w:rPr>
            </w:pPr>
            <w:r>
              <w:rPr>
                <w:rFonts w:cstheme="minorHAnsi"/>
                <w:sz w:val="18"/>
                <w:szCs w:val="18"/>
              </w:rPr>
              <w:t>Christian Beliefs (1,2,4,5)</w:t>
            </w:r>
          </w:p>
          <w:p w14:paraId="4B2EDF7F" w14:textId="77777777" w:rsidR="002C56D6" w:rsidRDefault="002C56D6" w:rsidP="002C56D6">
            <w:pPr>
              <w:rPr>
                <w:rFonts w:cstheme="minorHAnsi"/>
                <w:sz w:val="18"/>
                <w:szCs w:val="18"/>
              </w:rPr>
            </w:pPr>
            <w:r>
              <w:rPr>
                <w:rFonts w:cstheme="minorHAnsi"/>
                <w:sz w:val="18"/>
                <w:szCs w:val="18"/>
              </w:rPr>
              <w:t>Christian beliefs(12)</w:t>
            </w:r>
          </w:p>
          <w:p w14:paraId="6040E7D2" w14:textId="77777777" w:rsidR="002C56D6" w:rsidRDefault="002C56D6" w:rsidP="002C56D6">
            <w:pPr>
              <w:rPr>
                <w:rFonts w:cstheme="minorHAnsi"/>
                <w:b/>
                <w:sz w:val="18"/>
                <w:szCs w:val="18"/>
              </w:rPr>
            </w:pPr>
            <w:r w:rsidRPr="00031928">
              <w:rPr>
                <w:rFonts w:cstheme="minorHAnsi"/>
                <w:b/>
                <w:sz w:val="18"/>
                <w:szCs w:val="18"/>
              </w:rPr>
              <w:t>Summer:</w:t>
            </w:r>
          </w:p>
          <w:p w14:paraId="350A5794" w14:textId="77777777" w:rsidR="002C56D6" w:rsidRPr="00031928" w:rsidRDefault="002C56D6" w:rsidP="002C56D6">
            <w:pPr>
              <w:rPr>
                <w:rFonts w:cstheme="minorHAnsi"/>
                <w:sz w:val="18"/>
                <w:szCs w:val="18"/>
              </w:rPr>
            </w:pPr>
            <w:r w:rsidRPr="00031928">
              <w:rPr>
                <w:rFonts w:cstheme="minorHAnsi"/>
                <w:sz w:val="18"/>
                <w:szCs w:val="18"/>
              </w:rPr>
              <w:t>Theme (1,2,4,5)</w:t>
            </w:r>
          </w:p>
          <w:p w14:paraId="6E5FEC6F" w14:textId="68CE9F02" w:rsidR="002C56D6" w:rsidRDefault="002C56D6" w:rsidP="002C56D6">
            <w:pPr>
              <w:rPr>
                <w:rFonts w:cstheme="minorHAnsi"/>
                <w:sz w:val="18"/>
                <w:szCs w:val="18"/>
              </w:rPr>
            </w:pPr>
            <w:r w:rsidRPr="00031928">
              <w:rPr>
                <w:rFonts w:cstheme="minorHAnsi"/>
                <w:sz w:val="18"/>
                <w:szCs w:val="18"/>
              </w:rPr>
              <w:t>Theme (12)</w:t>
            </w:r>
          </w:p>
        </w:tc>
        <w:tc>
          <w:tcPr>
            <w:tcW w:w="6095" w:type="dxa"/>
            <w:vMerge/>
          </w:tcPr>
          <w:p w14:paraId="70FE5F0C" w14:textId="77777777" w:rsidR="002C56D6" w:rsidRPr="00A55D33" w:rsidRDefault="002C56D6">
            <w:pPr>
              <w:rPr>
                <w:rFonts w:cstheme="minorHAnsi"/>
                <w:b/>
                <w:bCs/>
                <w:sz w:val="18"/>
                <w:szCs w:val="18"/>
              </w:rPr>
            </w:pPr>
          </w:p>
        </w:tc>
      </w:tr>
      <w:tr w:rsidR="002C56D6" w:rsidRPr="00657ECD" w14:paraId="771C2CD3" w14:textId="77777777" w:rsidTr="00201C62">
        <w:tc>
          <w:tcPr>
            <w:tcW w:w="709" w:type="dxa"/>
            <w:vMerge/>
            <w:shd w:val="clear" w:color="auto" w:fill="auto"/>
          </w:tcPr>
          <w:p w14:paraId="2C550626" w14:textId="5CC5229F" w:rsidR="002C56D6" w:rsidRPr="00657ECD" w:rsidRDefault="002C56D6">
            <w:pPr>
              <w:rPr>
                <w:rFonts w:cstheme="minorHAnsi"/>
              </w:rPr>
            </w:pPr>
          </w:p>
        </w:tc>
        <w:tc>
          <w:tcPr>
            <w:tcW w:w="1844" w:type="dxa"/>
          </w:tcPr>
          <w:p w14:paraId="54D999A6" w14:textId="77777777" w:rsidR="002C56D6" w:rsidRPr="00657ECD" w:rsidRDefault="002C56D6">
            <w:pPr>
              <w:rPr>
                <w:rFonts w:cstheme="minorHAnsi"/>
              </w:rPr>
            </w:pPr>
          </w:p>
          <w:p w14:paraId="3AE857D6" w14:textId="77777777" w:rsidR="002C56D6" w:rsidRPr="00657ECD" w:rsidRDefault="002C56D6">
            <w:pPr>
              <w:rPr>
                <w:rFonts w:cstheme="minorHAnsi"/>
              </w:rPr>
            </w:pPr>
          </w:p>
          <w:p w14:paraId="7E7E811C" w14:textId="77777777" w:rsidR="002C56D6" w:rsidRPr="00657ECD" w:rsidRDefault="002C56D6">
            <w:pPr>
              <w:rPr>
                <w:rFonts w:cstheme="minorHAnsi"/>
              </w:rPr>
            </w:pPr>
          </w:p>
          <w:p w14:paraId="562BFD3E" w14:textId="477B5B16" w:rsidR="002C56D6" w:rsidRPr="00844E47" w:rsidRDefault="002C56D6" w:rsidP="00201C62">
            <w:pPr>
              <w:jc w:val="center"/>
              <w:rPr>
                <w:rFonts w:cstheme="minorHAnsi"/>
                <w:b/>
                <w:bCs/>
                <w:sz w:val="24"/>
                <w:szCs w:val="24"/>
              </w:rPr>
            </w:pPr>
            <w:r w:rsidRPr="00844E47">
              <w:rPr>
                <w:rFonts w:cstheme="minorHAnsi"/>
                <w:b/>
                <w:bCs/>
                <w:sz w:val="24"/>
                <w:szCs w:val="24"/>
              </w:rPr>
              <w:t>Weekly</w:t>
            </w:r>
            <w:r>
              <w:rPr>
                <w:rFonts w:cstheme="minorHAnsi"/>
                <w:b/>
                <w:bCs/>
                <w:sz w:val="24"/>
                <w:szCs w:val="24"/>
              </w:rPr>
              <w:t xml:space="preserve"> Implementation</w:t>
            </w:r>
          </w:p>
          <w:p w14:paraId="709F06EA" w14:textId="77777777" w:rsidR="002C56D6" w:rsidRPr="00657ECD" w:rsidRDefault="002C56D6">
            <w:pPr>
              <w:rPr>
                <w:rFonts w:cstheme="minorHAnsi"/>
              </w:rPr>
            </w:pPr>
          </w:p>
          <w:p w14:paraId="1FD94595" w14:textId="77777777" w:rsidR="002C56D6" w:rsidRPr="00657ECD" w:rsidRDefault="002C56D6">
            <w:pPr>
              <w:rPr>
                <w:rFonts w:cstheme="minorHAnsi"/>
              </w:rPr>
            </w:pPr>
          </w:p>
          <w:p w14:paraId="6D4F214B" w14:textId="77777777" w:rsidR="002C56D6" w:rsidRPr="00657ECD" w:rsidRDefault="002C56D6">
            <w:pPr>
              <w:rPr>
                <w:rFonts w:cstheme="minorHAnsi"/>
              </w:rPr>
            </w:pPr>
          </w:p>
        </w:tc>
        <w:tc>
          <w:tcPr>
            <w:tcW w:w="7371" w:type="dxa"/>
            <w:gridSpan w:val="3"/>
          </w:tcPr>
          <w:p w14:paraId="319331DC" w14:textId="0465CC70" w:rsidR="002C56D6" w:rsidRDefault="002C56D6">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w:t>
            </w:r>
            <w:r>
              <w:rPr>
                <w:rFonts w:cstheme="minorHAnsi"/>
                <w:sz w:val="18"/>
                <w:szCs w:val="18"/>
              </w:rPr>
              <w:t>3 SUBJECT</w:t>
            </w:r>
            <w:r w:rsidRPr="00B120C8">
              <w:rPr>
                <w:rFonts w:cstheme="minorHAnsi"/>
                <w:sz w:val="18"/>
                <w:szCs w:val="18"/>
              </w:rPr>
              <w:t xml:space="preserve"> include:</w:t>
            </w:r>
          </w:p>
          <w:p w14:paraId="1BC400D4" w14:textId="352384C3" w:rsidR="002C56D6" w:rsidRDefault="002C56D6" w:rsidP="00964AF7">
            <w:pPr>
              <w:pStyle w:val="ListParagraph"/>
              <w:numPr>
                <w:ilvl w:val="0"/>
                <w:numId w:val="5"/>
              </w:numPr>
              <w:rPr>
                <w:rFonts w:cstheme="minorHAnsi"/>
                <w:sz w:val="18"/>
                <w:szCs w:val="18"/>
              </w:rPr>
            </w:pPr>
            <w:r>
              <w:rPr>
                <w:rFonts w:cstheme="minorHAnsi"/>
                <w:sz w:val="18"/>
                <w:szCs w:val="18"/>
              </w:rPr>
              <w:t xml:space="preserve">Questioning to assess prior knowledge and understanding, challenge new learning </w:t>
            </w:r>
            <w:r w:rsidRPr="00964AF7">
              <w:rPr>
                <w:rFonts w:cstheme="minorHAnsi"/>
                <w:sz w:val="18"/>
                <w:szCs w:val="18"/>
              </w:rPr>
              <w:t>and promote links between other topics (usually Geography and History).</w:t>
            </w:r>
          </w:p>
          <w:p w14:paraId="2EA906DE" w14:textId="77777777" w:rsidR="002C56D6" w:rsidRDefault="002C56D6" w:rsidP="00964AF7">
            <w:pPr>
              <w:pStyle w:val="ListParagraph"/>
              <w:numPr>
                <w:ilvl w:val="0"/>
                <w:numId w:val="5"/>
              </w:numPr>
              <w:rPr>
                <w:rFonts w:cstheme="minorHAnsi"/>
                <w:sz w:val="18"/>
                <w:szCs w:val="18"/>
              </w:rPr>
            </w:pPr>
          </w:p>
          <w:p w14:paraId="4B3144CF" w14:textId="496076EB" w:rsidR="002C56D6" w:rsidRPr="00964AF7" w:rsidRDefault="002C56D6" w:rsidP="00964AF7">
            <w:pPr>
              <w:pStyle w:val="ListParagraph"/>
              <w:numPr>
                <w:ilvl w:val="0"/>
                <w:numId w:val="5"/>
              </w:numPr>
              <w:rPr>
                <w:rFonts w:cstheme="minorHAnsi"/>
                <w:sz w:val="18"/>
                <w:szCs w:val="18"/>
              </w:rPr>
            </w:pPr>
            <w:r w:rsidRPr="00964AF7">
              <w:rPr>
                <w:rFonts w:cstheme="minorHAnsi"/>
                <w:sz w:val="18"/>
                <w:szCs w:val="18"/>
              </w:rPr>
              <w:t xml:space="preserve">Progress Checkers to see if students have achieved the learning objective. </w:t>
            </w:r>
          </w:p>
          <w:p w14:paraId="626B588F" w14:textId="63677F87" w:rsidR="002C56D6" w:rsidRDefault="002C56D6" w:rsidP="00964AF7">
            <w:pPr>
              <w:pStyle w:val="ListParagraph"/>
              <w:numPr>
                <w:ilvl w:val="0"/>
                <w:numId w:val="5"/>
              </w:numPr>
              <w:rPr>
                <w:rFonts w:cstheme="minorHAnsi"/>
                <w:sz w:val="18"/>
                <w:szCs w:val="18"/>
              </w:rPr>
            </w:pPr>
            <w:r>
              <w:rPr>
                <w:rFonts w:cstheme="minorHAnsi"/>
                <w:sz w:val="18"/>
                <w:szCs w:val="18"/>
              </w:rPr>
              <w:t>Peer and Self-assessment of extended written answers (Questions built into the schemes of work to reflect the 3 areas of development within KS3 RS – knowledge of belief, impact of belief and evaluation.)</w:t>
            </w:r>
          </w:p>
          <w:p w14:paraId="1657927A" w14:textId="02BDAD11" w:rsidR="002C56D6" w:rsidRDefault="002C56D6" w:rsidP="00964AF7">
            <w:pPr>
              <w:pStyle w:val="ListParagraph"/>
              <w:numPr>
                <w:ilvl w:val="0"/>
                <w:numId w:val="5"/>
              </w:numPr>
              <w:rPr>
                <w:rFonts w:cstheme="minorHAnsi"/>
                <w:sz w:val="18"/>
                <w:szCs w:val="18"/>
              </w:rPr>
            </w:pPr>
            <w:r>
              <w:rPr>
                <w:rFonts w:cstheme="minorHAnsi"/>
                <w:sz w:val="18"/>
                <w:szCs w:val="18"/>
              </w:rPr>
              <w:t>Model answers.</w:t>
            </w:r>
          </w:p>
          <w:p w14:paraId="389B2112" w14:textId="77777777" w:rsidR="002C56D6" w:rsidRDefault="002C56D6" w:rsidP="00964AF7">
            <w:pPr>
              <w:pStyle w:val="ListParagraph"/>
              <w:numPr>
                <w:ilvl w:val="0"/>
                <w:numId w:val="5"/>
              </w:numPr>
              <w:rPr>
                <w:rFonts w:cstheme="minorHAnsi"/>
                <w:sz w:val="18"/>
                <w:szCs w:val="18"/>
              </w:rPr>
            </w:pPr>
            <w:r>
              <w:rPr>
                <w:rFonts w:cstheme="minorHAnsi"/>
                <w:sz w:val="18"/>
                <w:szCs w:val="18"/>
              </w:rPr>
              <w:t xml:space="preserve">Feedback from marking point and students upgrading their answers. </w:t>
            </w:r>
          </w:p>
          <w:p w14:paraId="325085B5" w14:textId="25684824" w:rsidR="002C56D6" w:rsidRDefault="002C56D6" w:rsidP="00964AF7">
            <w:pPr>
              <w:pStyle w:val="ListParagraph"/>
              <w:numPr>
                <w:ilvl w:val="0"/>
                <w:numId w:val="5"/>
              </w:numPr>
              <w:rPr>
                <w:rFonts w:cstheme="minorHAnsi"/>
                <w:sz w:val="18"/>
                <w:szCs w:val="18"/>
              </w:rPr>
            </w:pPr>
            <w:r>
              <w:rPr>
                <w:rFonts w:cstheme="minorHAnsi"/>
                <w:sz w:val="18"/>
                <w:szCs w:val="18"/>
              </w:rPr>
              <w:t xml:space="preserve">Mini quizzes e.g. key word bingo, </w:t>
            </w:r>
            <w:proofErr w:type="spellStart"/>
            <w:r>
              <w:rPr>
                <w:rFonts w:cstheme="minorHAnsi"/>
                <w:sz w:val="18"/>
                <w:szCs w:val="18"/>
              </w:rPr>
              <w:t>plickers</w:t>
            </w:r>
            <w:proofErr w:type="spellEnd"/>
            <w:r>
              <w:rPr>
                <w:rFonts w:cstheme="minorHAnsi"/>
                <w:sz w:val="18"/>
                <w:szCs w:val="18"/>
              </w:rPr>
              <w:t xml:space="preserve">, Microsoft forms, </w:t>
            </w:r>
          </w:p>
          <w:p w14:paraId="5626463F" w14:textId="77777777" w:rsidR="002C56D6" w:rsidRDefault="002C56D6" w:rsidP="00964AF7">
            <w:pPr>
              <w:pStyle w:val="ListParagraph"/>
              <w:numPr>
                <w:ilvl w:val="0"/>
                <w:numId w:val="5"/>
              </w:numPr>
              <w:rPr>
                <w:rFonts w:cstheme="minorHAnsi"/>
                <w:sz w:val="18"/>
                <w:szCs w:val="18"/>
              </w:rPr>
            </w:pPr>
            <w:r>
              <w:rPr>
                <w:rFonts w:cstheme="minorHAnsi"/>
                <w:sz w:val="18"/>
                <w:szCs w:val="18"/>
              </w:rPr>
              <w:t>Mini plenaries (learning checks) within the lesson and at the end of all lessons.</w:t>
            </w:r>
          </w:p>
          <w:p w14:paraId="73A1A8A7" w14:textId="69DD2DA2" w:rsidR="002C56D6" w:rsidRDefault="002C56D6" w:rsidP="00964AF7">
            <w:pPr>
              <w:autoSpaceDE w:val="0"/>
              <w:autoSpaceDN w:val="0"/>
              <w:adjustRightInd w:val="0"/>
              <w:rPr>
                <w:rFonts w:cstheme="minorHAnsi"/>
              </w:rPr>
            </w:pPr>
          </w:p>
          <w:p w14:paraId="0FBD34FB" w14:textId="2CA457EF" w:rsidR="002C56D6" w:rsidRPr="00082869" w:rsidRDefault="002C56D6" w:rsidP="00082869">
            <w:pPr>
              <w:autoSpaceDE w:val="0"/>
              <w:autoSpaceDN w:val="0"/>
              <w:adjustRightInd w:val="0"/>
              <w:rPr>
                <w:rFonts w:cstheme="minorHAnsi"/>
              </w:rPr>
            </w:pPr>
            <w:r>
              <w:rPr>
                <w:rFonts w:cstheme="minorHAnsi"/>
              </w:rPr>
              <w:t xml:space="preserve"> </w:t>
            </w:r>
          </w:p>
        </w:tc>
        <w:tc>
          <w:tcPr>
            <w:tcW w:w="6095" w:type="dxa"/>
            <w:shd w:val="clear" w:color="auto" w:fill="000000" w:themeFill="text1"/>
          </w:tcPr>
          <w:p w14:paraId="4E4CE5E4" w14:textId="77777777" w:rsidR="002C56D6" w:rsidRPr="00657ECD" w:rsidRDefault="002C56D6">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59FD4" w14:textId="77777777" w:rsidR="00BF0CE0" w:rsidRDefault="00BF0CE0" w:rsidP="00EF159D">
      <w:pPr>
        <w:spacing w:after="0" w:line="240" w:lineRule="auto"/>
      </w:pPr>
      <w:r>
        <w:separator/>
      </w:r>
    </w:p>
  </w:endnote>
  <w:endnote w:type="continuationSeparator" w:id="0">
    <w:p w14:paraId="4858861B" w14:textId="77777777" w:rsidR="00BF0CE0" w:rsidRDefault="00BF0CE0"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F6CBA" w14:textId="77777777" w:rsidR="00BF0CE0" w:rsidRDefault="00BF0CE0" w:rsidP="00EF159D">
      <w:pPr>
        <w:spacing w:after="0" w:line="240" w:lineRule="auto"/>
      </w:pPr>
      <w:r>
        <w:separator/>
      </w:r>
    </w:p>
  </w:footnote>
  <w:footnote w:type="continuationSeparator" w:id="0">
    <w:p w14:paraId="2FB72B36" w14:textId="77777777" w:rsidR="00BF0CE0" w:rsidRDefault="00BF0CE0"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C51643"/>
    <w:multiLevelType w:val="hybridMultilevel"/>
    <w:tmpl w:val="EA102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32FFC"/>
    <w:multiLevelType w:val="hybridMultilevel"/>
    <w:tmpl w:val="04AC8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6413F"/>
    <w:multiLevelType w:val="hybridMultilevel"/>
    <w:tmpl w:val="97FC4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16632"/>
    <w:rsid w:val="00031928"/>
    <w:rsid w:val="00075F76"/>
    <w:rsid w:val="00082869"/>
    <w:rsid w:val="000A71DF"/>
    <w:rsid w:val="000B115A"/>
    <w:rsid w:val="000D3943"/>
    <w:rsid w:val="00123033"/>
    <w:rsid w:val="00153995"/>
    <w:rsid w:val="001829FF"/>
    <w:rsid w:val="00201C62"/>
    <w:rsid w:val="00213E9E"/>
    <w:rsid w:val="00214827"/>
    <w:rsid w:val="002474B8"/>
    <w:rsid w:val="00263A51"/>
    <w:rsid w:val="00271144"/>
    <w:rsid w:val="00282596"/>
    <w:rsid w:val="00294C7C"/>
    <w:rsid w:val="00294D64"/>
    <w:rsid w:val="00297F25"/>
    <w:rsid w:val="002C482C"/>
    <w:rsid w:val="002C56D6"/>
    <w:rsid w:val="002C6FEF"/>
    <w:rsid w:val="00306A97"/>
    <w:rsid w:val="00335F83"/>
    <w:rsid w:val="00337896"/>
    <w:rsid w:val="00361B17"/>
    <w:rsid w:val="003A6C5C"/>
    <w:rsid w:val="003B3DC5"/>
    <w:rsid w:val="003C3F3C"/>
    <w:rsid w:val="00402747"/>
    <w:rsid w:val="004140BE"/>
    <w:rsid w:val="00427C49"/>
    <w:rsid w:val="00473121"/>
    <w:rsid w:val="00485609"/>
    <w:rsid w:val="00515CAA"/>
    <w:rsid w:val="0051638F"/>
    <w:rsid w:val="005377A6"/>
    <w:rsid w:val="005632C7"/>
    <w:rsid w:val="00634D8F"/>
    <w:rsid w:val="00644587"/>
    <w:rsid w:val="00650DF5"/>
    <w:rsid w:val="00657ECD"/>
    <w:rsid w:val="0068661A"/>
    <w:rsid w:val="006D0B0F"/>
    <w:rsid w:val="00721D8F"/>
    <w:rsid w:val="00725354"/>
    <w:rsid w:val="0073661E"/>
    <w:rsid w:val="00745496"/>
    <w:rsid w:val="00766647"/>
    <w:rsid w:val="007712DA"/>
    <w:rsid w:val="007F753A"/>
    <w:rsid w:val="0081280A"/>
    <w:rsid w:val="00812F5F"/>
    <w:rsid w:val="00815E48"/>
    <w:rsid w:val="00820DB4"/>
    <w:rsid w:val="00821089"/>
    <w:rsid w:val="00840CD3"/>
    <w:rsid w:val="00844E47"/>
    <w:rsid w:val="008E11B4"/>
    <w:rsid w:val="00937507"/>
    <w:rsid w:val="009633A7"/>
    <w:rsid w:val="00964AF7"/>
    <w:rsid w:val="00972317"/>
    <w:rsid w:val="009819AE"/>
    <w:rsid w:val="00993832"/>
    <w:rsid w:val="009D1ED1"/>
    <w:rsid w:val="009E640B"/>
    <w:rsid w:val="00A55D33"/>
    <w:rsid w:val="00A73F8E"/>
    <w:rsid w:val="00AE3E83"/>
    <w:rsid w:val="00B120C8"/>
    <w:rsid w:val="00B1566B"/>
    <w:rsid w:val="00B66656"/>
    <w:rsid w:val="00B96464"/>
    <w:rsid w:val="00BD1212"/>
    <w:rsid w:val="00BD509B"/>
    <w:rsid w:val="00BF0CE0"/>
    <w:rsid w:val="00C11245"/>
    <w:rsid w:val="00C36793"/>
    <w:rsid w:val="00C7720D"/>
    <w:rsid w:val="00C80B32"/>
    <w:rsid w:val="00CC0680"/>
    <w:rsid w:val="00CC4F01"/>
    <w:rsid w:val="00CD586F"/>
    <w:rsid w:val="00CE79AA"/>
    <w:rsid w:val="00CF0E17"/>
    <w:rsid w:val="00D1623F"/>
    <w:rsid w:val="00D67787"/>
    <w:rsid w:val="00D7143D"/>
    <w:rsid w:val="00D72E9C"/>
    <w:rsid w:val="00DA6679"/>
    <w:rsid w:val="00DA7FA8"/>
    <w:rsid w:val="00DB1BCC"/>
    <w:rsid w:val="00E26A14"/>
    <w:rsid w:val="00E41B43"/>
    <w:rsid w:val="00E7390A"/>
    <w:rsid w:val="00E87AF6"/>
    <w:rsid w:val="00EB08A1"/>
    <w:rsid w:val="00EF159D"/>
    <w:rsid w:val="00FA0066"/>
    <w:rsid w:val="00FC472B"/>
    <w:rsid w:val="00FF6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B98352"/>
  <w15:docId w15:val="{7C91C374-350A-4D08-A7ED-5BADB1CD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 w:type="paragraph" w:styleId="BalloonText">
    <w:name w:val="Balloon Text"/>
    <w:basedOn w:val="Normal"/>
    <w:link w:val="BalloonTextChar"/>
    <w:uiPriority w:val="99"/>
    <w:semiHidden/>
    <w:unhideWhenUsed/>
    <w:rsid w:val="00563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Props1.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2.xml><?xml version="1.0" encoding="utf-8"?>
<ds:datastoreItem xmlns:ds="http://schemas.openxmlformats.org/officeDocument/2006/customXml" ds:itemID="{D0889A2B-9079-4CF6-A232-FE2093D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7203B-0DFD-4337-8A4F-7D8E66E2FE98}">
  <ds:schemaRefs>
    <ds:schemaRef ds:uri="http://purl.org/dc/elements/1.1/"/>
    <ds:schemaRef ds:uri="http://purl.org/dc/dcmitype/"/>
    <ds:schemaRef ds:uri="http://purl.org/dc/terms/"/>
    <ds:schemaRef ds:uri="570a71ba-95ac-438e-b546-af4f411aca93"/>
    <ds:schemaRef ds:uri="http://www.w3.org/XML/1998/namespace"/>
    <ds:schemaRef ds:uri="http://schemas.microsoft.com/office/2006/metadata/properties"/>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Hegarty (Insurance)</dc:creator>
  <cp:lastModifiedBy>S.Hegarty</cp:lastModifiedBy>
  <cp:revision>2</cp:revision>
  <dcterms:created xsi:type="dcterms:W3CDTF">2020-09-05T09:49:00Z</dcterms:created>
  <dcterms:modified xsi:type="dcterms:W3CDTF">2020-09-05T09:49:00Z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