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54998E" w14:textId="77A42558" w:rsidR="00684D72" w:rsidRDefault="00FD3726">
      <w:r>
        <w:rPr>
          <w:noProof/>
        </w:rPr>
        <mc:AlternateContent>
          <mc:Choice Requires="wps">
            <w:drawing>
              <wp:anchor distT="45720" distB="45720" distL="114300" distR="114300" simplePos="0" relativeHeight="251659264" behindDoc="0" locked="0" layoutInCell="1" allowOverlap="1" wp14:anchorId="33FBEEC6" wp14:editId="193C87C2">
                <wp:simplePos x="0" y="0"/>
                <wp:positionH relativeFrom="margin">
                  <wp:posOffset>1116330</wp:posOffset>
                </wp:positionH>
                <wp:positionV relativeFrom="paragraph">
                  <wp:posOffset>20955</wp:posOffset>
                </wp:positionV>
                <wp:extent cx="6868160" cy="914400"/>
                <wp:effectExtent l="0" t="0" r="2794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68160" cy="914400"/>
                        </a:xfrm>
                        <a:prstGeom prst="rect">
                          <a:avLst/>
                        </a:prstGeom>
                        <a:solidFill>
                          <a:srgbClr val="FFFFFF"/>
                        </a:solidFill>
                        <a:ln w="9525">
                          <a:solidFill>
                            <a:srgbClr val="000000"/>
                          </a:solidFill>
                          <a:miter lim="800000"/>
                          <a:headEnd/>
                          <a:tailEnd/>
                        </a:ln>
                      </wps:spPr>
                      <wps:txbx>
                        <w:txbxContent>
                          <w:p w14:paraId="0C65DBF5" w14:textId="77777777" w:rsidR="00FD3726" w:rsidRPr="00C27077" w:rsidRDefault="00FD3726" w:rsidP="00FD3726">
                            <w:pPr>
                              <w:rPr>
                                <w:rFonts w:ascii="Arial Narrow" w:hAnsi="Arial Narrow"/>
                                <w:b/>
                                <w:bCs/>
                                <w:sz w:val="24"/>
                                <w:szCs w:val="24"/>
                              </w:rPr>
                            </w:pPr>
                            <w:r w:rsidRPr="00C27077">
                              <w:rPr>
                                <w:rFonts w:ascii="Arial Narrow" w:hAnsi="Arial Narrow"/>
                                <w:b/>
                                <w:bCs/>
                                <w:sz w:val="24"/>
                                <w:szCs w:val="24"/>
                              </w:rPr>
                              <w:t>Scheme of Work: History</w:t>
                            </w:r>
                          </w:p>
                          <w:p w14:paraId="3AB3F5F5" w14:textId="77777777" w:rsidR="00FD3726" w:rsidRPr="00C27077" w:rsidRDefault="00FD3726" w:rsidP="00FD3726">
                            <w:pPr>
                              <w:rPr>
                                <w:rFonts w:ascii="Arial Narrow" w:hAnsi="Arial Narrow"/>
                                <w:b/>
                                <w:bCs/>
                                <w:sz w:val="24"/>
                                <w:szCs w:val="24"/>
                              </w:rPr>
                            </w:pPr>
                            <w:r w:rsidRPr="00C27077">
                              <w:rPr>
                                <w:rFonts w:ascii="Arial Narrow" w:hAnsi="Arial Narrow"/>
                                <w:b/>
                                <w:bCs/>
                                <w:sz w:val="24"/>
                                <w:szCs w:val="24"/>
                              </w:rPr>
                              <w:t xml:space="preserve">Key Stage 3 </w:t>
                            </w:r>
                          </w:p>
                          <w:p w14:paraId="24EF9B70" w14:textId="01BDE308" w:rsidR="00FD3726" w:rsidRPr="00C27077" w:rsidRDefault="00FD3726" w:rsidP="00FD3726">
                            <w:pPr>
                              <w:rPr>
                                <w:rFonts w:ascii="Arial Narrow" w:hAnsi="Arial Narrow"/>
                                <w:b/>
                                <w:bCs/>
                                <w:sz w:val="24"/>
                                <w:szCs w:val="24"/>
                              </w:rPr>
                            </w:pPr>
                            <w:r w:rsidRPr="00C27077">
                              <w:rPr>
                                <w:rFonts w:ascii="Arial Narrow" w:hAnsi="Arial Narrow"/>
                                <w:b/>
                                <w:bCs/>
                                <w:sz w:val="24"/>
                                <w:szCs w:val="24"/>
                              </w:rPr>
                              <w:t xml:space="preserve">Year 9: </w:t>
                            </w:r>
                            <w:r w:rsidR="00D5160E">
                              <w:rPr>
                                <w:rFonts w:ascii="Arial Narrow" w:hAnsi="Arial Narrow"/>
                                <w:b/>
                                <w:bCs/>
                                <w:sz w:val="24"/>
                                <w:szCs w:val="24"/>
                              </w:rPr>
                              <w:t xml:space="preserve">Unit 4 </w:t>
                            </w:r>
                            <w:r w:rsidRPr="00C27077">
                              <w:rPr>
                                <w:rFonts w:ascii="Arial Narrow" w:hAnsi="Arial Narrow"/>
                                <w:b/>
                                <w:bCs/>
                                <w:sz w:val="24"/>
                                <w:szCs w:val="24"/>
                              </w:rPr>
                              <w:t>Period Study Understanding the Modern World, 1900 to the Present</w:t>
                            </w:r>
                            <w:r w:rsidR="001623EC">
                              <w:rPr>
                                <w:rFonts w:ascii="Arial Narrow" w:hAnsi="Arial Narrow"/>
                                <w:b/>
                                <w:bCs/>
                                <w:sz w:val="24"/>
                                <w:szCs w:val="24"/>
                              </w:rPr>
                              <w:t>:</w:t>
                            </w:r>
                            <w:r w:rsidRPr="00C27077">
                              <w:rPr>
                                <w:rFonts w:ascii="Arial Narrow" w:hAnsi="Arial Narrow"/>
                                <w:b/>
                                <w:bCs/>
                                <w:sz w:val="24"/>
                                <w:szCs w:val="24"/>
                              </w:rPr>
                              <w:t xml:space="preserve"> </w:t>
                            </w:r>
                            <w:r>
                              <w:rPr>
                                <w:rFonts w:ascii="Arial Narrow" w:hAnsi="Arial Narrow"/>
                                <w:b/>
                                <w:bCs/>
                                <w:sz w:val="24"/>
                                <w:szCs w:val="24"/>
                              </w:rPr>
                              <w:t>Migration</w:t>
                            </w:r>
                            <w:r w:rsidR="00D5160E">
                              <w:rPr>
                                <w:rFonts w:ascii="Arial Narrow" w:hAnsi="Arial Narrow"/>
                                <w:b/>
                                <w:bCs/>
                                <w:sz w:val="24"/>
                                <w:szCs w:val="24"/>
                              </w:rPr>
                              <w:t xml:space="preserve"> and Modern Britain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FBEEC6" id="_x0000_t202" coordsize="21600,21600" o:spt="202" path="m,l,21600r21600,l21600,xe">
                <v:stroke joinstyle="miter"/>
                <v:path gradientshapeok="t" o:connecttype="rect"/>
              </v:shapetype>
              <v:shape id="Text Box 2" o:spid="_x0000_s1026" type="#_x0000_t202" style="position:absolute;margin-left:87.9pt;margin-top:1.65pt;width:540.8pt;height:1in;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">
                <v:textbox>
                  <w:txbxContent>
                    <w:p w14:paraId="0C65DBF5" w14:textId="77777777" w:rsidR="00FD3726" w:rsidRPr="00C27077" w:rsidRDefault="00FD3726" w:rsidP="00FD3726">
                      <w:pPr>
                        <w:rPr>
                          <w:rFonts w:ascii="Arial Narrow" w:hAnsi="Arial Narrow"/>
                          <w:b/>
                          <w:bCs/>
                          <w:sz w:val="24"/>
                          <w:szCs w:val="24"/>
                        </w:rPr>
                      </w:pPr>
                      <w:r w:rsidRPr="00C27077">
                        <w:rPr>
                          <w:rFonts w:ascii="Arial Narrow" w:hAnsi="Arial Narrow"/>
                          <w:b/>
                          <w:bCs/>
                          <w:sz w:val="24"/>
                          <w:szCs w:val="24"/>
                        </w:rPr>
                        <w:t>Scheme of Work: History</w:t>
                      </w:r>
                    </w:p>
                    <w:p w14:paraId="3AB3F5F5" w14:textId="77777777" w:rsidR="00FD3726" w:rsidRPr="00C27077" w:rsidRDefault="00FD3726" w:rsidP="00FD3726">
                      <w:pPr>
                        <w:rPr>
                          <w:rFonts w:ascii="Arial Narrow" w:hAnsi="Arial Narrow"/>
                          <w:b/>
                          <w:bCs/>
                          <w:sz w:val="24"/>
                          <w:szCs w:val="24"/>
                        </w:rPr>
                      </w:pPr>
                      <w:r w:rsidRPr="00C27077">
                        <w:rPr>
                          <w:rFonts w:ascii="Arial Narrow" w:hAnsi="Arial Narrow"/>
                          <w:b/>
                          <w:bCs/>
                          <w:sz w:val="24"/>
                          <w:szCs w:val="24"/>
                        </w:rPr>
                        <w:t xml:space="preserve">Key Stage 3 </w:t>
                      </w:r>
                    </w:p>
                    <w:p w14:paraId="24EF9B70" w14:textId="01BDE308" w:rsidR="00FD3726" w:rsidRPr="00C27077" w:rsidRDefault="00FD3726" w:rsidP="00FD3726">
                      <w:pPr>
                        <w:rPr>
                          <w:rFonts w:ascii="Arial Narrow" w:hAnsi="Arial Narrow"/>
                          <w:b/>
                          <w:bCs/>
                          <w:sz w:val="24"/>
                          <w:szCs w:val="24"/>
                        </w:rPr>
                      </w:pPr>
                      <w:r w:rsidRPr="00C27077">
                        <w:rPr>
                          <w:rFonts w:ascii="Arial Narrow" w:hAnsi="Arial Narrow"/>
                          <w:b/>
                          <w:bCs/>
                          <w:sz w:val="24"/>
                          <w:szCs w:val="24"/>
                        </w:rPr>
                        <w:t xml:space="preserve">Year 9: </w:t>
                      </w:r>
                      <w:r w:rsidR="00D5160E">
                        <w:rPr>
                          <w:rFonts w:ascii="Arial Narrow" w:hAnsi="Arial Narrow"/>
                          <w:b/>
                          <w:bCs/>
                          <w:sz w:val="24"/>
                          <w:szCs w:val="24"/>
                        </w:rPr>
                        <w:t xml:space="preserve">Unit 4 </w:t>
                      </w:r>
                      <w:r w:rsidRPr="00C27077">
                        <w:rPr>
                          <w:rFonts w:ascii="Arial Narrow" w:hAnsi="Arial Narrow"/>
                          <w:b/>
                          <w:bCs/>
                          <w:sz w:val="24"/>
                          <w:szCs w:val="24"/>
                        </w:rPr>
                        <w:t>Period Study Understanding the Modern World, 1900 to the Present</w:t>
                      </w:r>
                      <w:r w:rsidR="001623EC">
                        <w:rPr>
                          <w:rFonts w:ascii="Arial Narrow" w:hAnsi="Arial Narrow"/>
                          <w:b/>
                          <w:bCs/>
                          <w:sz w:val="24"/>
                          <w:szCs w:val="24"/>
                        </w:rPr>
                        <w:t>:</w:t>
                      </w:r>
                      <w:r w:rsidRPr="00C27077">
                        <w:rPr>
                          <w:rFonts w:ascii="Arial Narrow" w:hAnsi="Arial Narrow"/>
                          <w:b/>
                          <w:bCs/>
                          <w:sz w:val="24"/>
                          <w:szCs w:val="24"/>
                        </w:rPr>
                        <w:t xml:space="preserve"> </w:t>
                      </w:r>
                      <w:r>
                        <w:rPr>
                          <w:rFonts w:ascii="Arial Narrow" w:hAnsi="Arial Narrow"/>
                          <w:b/>
                          <w:bCs/>
                          <w:sz w:val="24"/>
                          <w:szCs w:val="24"/>
                        </w:rPr>
                        <w:t>Migration</w:t>
                      </w:r>
                      <w:r w:rsidR="00D5160E">
                        <w:rPr>
                          <w:rFonts w:ascii="Arial Narrow" w:hAnsi="Arial Narrow"/>
                          <w:b/>
                          <w:bCs/>
                          <w:sz w:val="24"/>
                          <w:szCs w:val="24"/>
                        </w:rPr>
                        <w:t xml:space="preserve"> and Modern Britain </w:t>
                      </w:r>
                    </w:p>
                  </w:txbxContent>
                </v:textbox>
                <w10:wrap type="square" anchorx="margin"/>
              </v:shape>
            </w:pict>
          </mc:Fallback>
        </mc:AlternateContent>
      </w:r>
      <w:r>
        <w:rPr>
          <w:noProof/>
        </w:rPr>
        <w:drawing>
          <wp:inline distT="0" distB="0" distL="0" distR="0" wp14:anchorId="34CFD536" wp14:editId="24334220">
            <wp:extent cx="829310" cy="829310"/>
            <wp:effectExtent l="0" t="0" r="889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9310" cy="829310"/>
                    </a:xfrm>
                    <a:prstGeom prst="rect">
                      <a:avLst/>
                    </a:prstGeom>
                    <a:noFill/>
                  </pic:spPr>
                </pic:pic>
              </a:graphicData>
            </a:graphic>
          </wp:inline>
        </w:drawing>
      </w:r>
      <w:r>
        <w:t xml:space="preserve">  </w:t>
      </w:r>
    </w:p>
    <w:p w14:paraId="6F39A30B" w14:textId="16C5EBC4" w:rsidR="00FD3726" w:rsidRDefault="00FD3726"/>
    <w:p w14:paraId="41F27666" w14:textId="0DB509BD" w:rsidR="00FD3726" w:rsidRDefault="00FD3726"/>
    <w:tbl>
      <w:tblPr>
        <w:tblStyle w:val="TableGrid"/>
        <w:tblW w:w="0" w:type="auto"/>
        <w:tblLook w:val="04A0" w:firstRow="1" w:lastRow="0" w:firstColumn="1" w:lastColumn="0" w:noHBand="0" w:noVBand="1"/>
      </w:tblPr>
      <w:tblGrid>
        <w:gridCol w:w="15388"/>
      </w:tblGrid>
      <w:tr w:rsidR="00FD3726" w:rsidRPr="00892DC7" w14:paraId="0015A68F" w14:textId="77777777" w:rsidTr="00A3741F">
        <w:trPr>
          <w:cantSplit/>
          <w:trHeight w:val="1134"/>
        </w:trPr>
        <w:tc>
          <w:tcPr>
            <w:tcW w:w="15388" w:type="dxa"/>
          </w:tcPr>
          <w:p w14:paraId="5BCD4599" w14:textId="77777777" w:rsidR="00FD3726" w:rsidRDefault="00FD3726" w:rsidP="00A3741F">
            <w:pPr>
              <w:rPr>
                <w:rFonts w:ascii="Arial Narrow" w:hAnsi="Arial Narrow"/>
                <w:b/>
                <w:bCs/>
                <w:noProof/>
              </w:rPr>
            </w:pPr>
            <w:r w:rsidRPr="00892DC7">
              <w:rPr>
                <w:rFonts w:ascii="Arial Narrow" w:hAnsi="Arial Narrow"/>
                <w:b/>
                <w:bCs/>
                <w:noProof/>
              </w:rPr>
              <w:t xml:space="preserve">About the unit: </w:t>
            </w:r>
          </w:p>
          <w:p w14:paraId="64C1F660" w14:textId="74899003" w:rsidR="00FD3726" w:rsidRPr="00892DC7" w:rsidRDefault="00FD3726" w:rsidP="00A3741F">
            <w:pPr>
              <w:rPr>
                <w:rFonts w:ascii="Arial Narrow" w:hAnsi="Arial Narrow"/>
                <w:noProof/>
              </w:rPr>
            </w:pPr>
            <w:r>
              <w:rPr>
                <w:rFonts w:ascii="Arial Narrow" w:hAnsi="Arial Narrow"/>
                <w:noProof/>
              </w:rPr>
              <w:t>In this unit students will have an opportunity to investigate different groups of migrants to Brit</w:t>
            </w:r>
            <w:r w:rsidR="00D5160E">
              <w:rPr>
                <w:rFonts w:ascii="Arial Narrow" w:hAnsi="Arial Narrow"/>
                <w:noProof/>
              </w:rPr>
              <w:t>ai</w:t>
            </w:r>
            <w:r>
              <w:rPr>
                <w:rFonts w:ascii="Arial Narrow" w:hAnsi="Arial Narrow"/>
                <w:noProof/>
              </w:rPr>
              <w:t xml:space="preserve">n since 1900 and to evaluate the differing experiences they faced. This will lead on to enquiries into recent events regarding race relations and the preconceptions and misconceptions that have surrounded migrants, including refugees and asylum seekers. Students will study how Brexit was linked to fears surrounding migration. </w:t>
            </w:r>
            <w:r w:rsidR="00AC1EDE">
              <w:rPr>
                <w:rFonts w:ascii="Arial Narrow" w:hAnsi="Arial Narrow"/>
                <w:noProof/>
              </w:rPr>
              <w:t xml:space="preserve">This unit moves toward the culmination of the Key Stage 3 course. By this point students should be actively engaging in thoughtful conversations based on their learning across the three years. </w:t>
            </w:r>
          </w:p>
        </w:tc>
      </w:tr>
      <w:tr w:rsidR="00FD3726" w:rsidRPr="00892DC7" w14:paraId="3974DA55" w14:textId="77777777" w:rsidTr="00A3741F">
        <w:tc>
          <w:tcPr>
            <w:tcW w:w="15388" w:type="dxa"/>
          </w:tcPr>
          <w:p w14:paraId="59A35BB8" w14:textId="77777777" w:rsidR="00FD3726" w:rsidRPr="00892DC7" w:rsidRDefault="00FD3726" w:rsidP="00A3741F">
            <w:pPr>
              <w:rPr>
                <w:rFonts w:ascii="Arial Narrow" w:hAnsi="Arial Narrow"/>
                <w:noProof/>
              </w:rPr>
            </w:pPr>
            <w:r w:rsidRPr="00892DC7">
              <w:rPr>
                <w:rFonts w:ascii="Arial Narrow" w:hAnsi="Arial Narrow"/>
                <w:b/>
                <w:bCs/>
                <w:noProof/>
              </w:rPr>
              <w:t>Learning Outcomes</w:t>
            </w:r>
          </w:p>
          <w:p w14:paraId="6B027C48" w14:textId="77777777" w:rsidR="00FD3726" w:rsidRPr="00892DC7" w:rsidRDefault="00FD3726" w:rsidP="00A3741F">
            <w:pPr>
              <w:rPr>
                <w:rFonts w:ascii="Arial Narrow" w:hAnsi="Arial Narrow"/>
                <w:noProof/>
              </w:rPr>
            </w:pPr>
            <w:r w:rsidRPr="00892DC7">
              <w:rPr>
                <w:rFonts w:ascii="Arial Narrow" w:hAnsi="Arial Narrow"/>
                <w:noProof/>
              </w:rPr>
              <w:t>This thematic study will help students to develop:</w:t>
            </w:r>
          </w:p>
          <w:p w14:paraId="5966C6D9" w14:textId="77777777" w:rsidR="00FD3726" w:rsidRDefault="00FD3726" w:rsidP="00A3741F">
            <w:pPr>
              <w:numPr>
                <w:ilvl w:val="0"/>
                <w:numId w:val="1"/>
              </w:numPr>
              <w:rPr>
                <w:rFonts w:ascii="Arial Narrow" w:hAnsi="Arial Narrow"/>
                <w:noProof/>
              </w:rPr>
            </w:pPr>
            <w:r>
              <w:rPr>
                <w:rFonts w:ascii="Arial Narrow" w:hAnsi="Arial Narrow"/>
                <w:noProof/>
              </w:rPr>
              <w:t xml:space="preserve">An understanding of key moments, events and people. </w:t>
            </w:r>
          </w:p>
          <w:p w14:paraId="56E753DD" w14:textId="53B191FC" w:rsidR="00FD3726" w:rsidRPr="00892DC7" w:rsidRDefault="00FD3726" w:rsidP="00A3741F">
            <w:pPr>
              <w:numPr>
                <w:ilvl w:val="0"/>
                <w:numId w:val="1"/>
              </w:numPr>
              <w:rPr>
                <w:rFonts w:ascii="Arial Narrow" w:hAnsi="Arial Narrow"/>
                <w:noProof/>
              </w:rPr>
            </w:pPr>
            <w:r>
              <w:rPr>
                <w:rFonts w:ascii="Arial Narrow" w:hAnsi="Arial Narrow"/>
                <w:noProof/>
              </w:rPr>
              <w:t xml:space="preserve">An understanding of events surrounding </w:t>
            </w:r>
            <w:r w:rsidR="008476F0">
              <w:rPr>
                <w:rFonts w:ascii="Arial Narrow" w:hAnsi="Arial Narrow"/>
                <w:noProof/>
              </w:rPr>
              <w:t>migration to Brit</w:t>
            </w:r>
            <w:r w:rsidR="005C53C4">
              <w:rPr>
                <w:rFonts w:ascii="Arial Narrow" w:hAnsi="Arial Narrow"/>
                <w:noProof/>
              </w:rPr>
              <w:t>ai</w:t>
            </w:r>
            <w:r w:rsidR="008476F0">
              <w:rPr>
                <w:rFonts w:ascii="Arial Narrow" w:hAnsi="Arial Narrow"/>
                <w:noProof/>
              </w:rPr>
              <w:t xml:space="preserve">n since 1900. </w:t>
            </w:r>
          </w:p>
          <w:p w14:paraId="038927BF" w14:textId="77777777" w:rsidR="00FD3726" w:rsidRDefault="00FD3726" w:rsidP="00A3741F">
            <w:pPr>
              <w:rPr>
                <w:rFonts w:ascii="Arial Narrow" w:hAnsi="Arial Narrow"/>
                <w:noProof/>
              </w:rPr>
            </w:pPr>
            <w:r w:rsidRPr="00892DC7">
              <w:rPr>
                <w:rFonts w:ascii="Arial Narrow" w:hAnsi="Arial Narrow"/>
                <w:noProof/>
              </w:rPr>
              <w:t>At the end students will know</w:t>
            </w:r>
            <w:r>
              <w:rPr>
                <w:rFonts w:ascii="Arial Narrow" w:hAnsi="Arial Narrow"/>
                <w:noProof/>
              </w:rPr>
              <w:t xml:space="preserve"> about:</w:t>
            </w:r>
          </w:p>
          <w:p w14:paraId="3FC6716D" w14:textId="6BE47AFD" w:rsidR="00FD3726" w:rsidRDefault="008476F0" w:rsidP="00A3741F">
            <w:pPr>
              <w:pStyle w:val="ListParagraph"/>
              <w:numPr>
                <w:ilvl w:val="0"/>
                <w:numId w:val="7"/>
              </w:numPr>
              <w:rPr>
                <w:rFonts w:ascii="Arial Narrow" w:hAnsi="Arial Narrow"/>
                <w:noProof/>
              </w:rPr>
            </w:pPr>
            <w:r>
              <w:rPr>
                <w:rFonts w:ascii="Arial Narrow" w:hAnsi="Arial Narrow"/>
                <w:noProof/>
              </w:rPr>
              <w:t xml:space="preserve">The reasons why different groups of migrants chose to travel to and settle in Britain. </w:t>
            </w:r>
          </w:p>
          <w:p w14:paraId="3AFA2E6D" w14:textId="108AD099" w:rsidR="00FD3726" w:rsidRDefault="00FD3726" w:rsidP="00A3741F">
            <w:pPr>
              <w:pStyle w:val="ListParagraph"/>
              <w:numPr>
                <w:ilvl w:val="0"/>
                <w:numId w:val="7"/>
              </w:numPr>
              <w:rPr>
                <w:rFonts w:ascii="Arial Narrow" w:hAnsi="Arial Narrow"/>
                <w:noProof/>
              </w:rPr>
            </w:pPr>
            <w:r>
              <w:rPr>
                <w:rFonts w:ascii="Arial Narrow" w:hAnsi="Arial Narrow"/>
                <w:noProof/>
              </w:rPr>
              <w:t xml:space="preserve">The </w:t>
            </w:r>
            <w:r w:rsidR="008476F0">
              <w:rPr>
                <w:rFonts w:ascii="Arial Narrow" w:hAnsi="Arial Narrow"/>
                <w:noProof/>
              </w:rPr>
              <w:t xml:space="preserve">varying experiences faced by differing groups of migrants and the politics behind this.  </w:t>
            </w:r>
            <w:r>
              <w:rPr>
                <w:rFonts w:ascii="Arial Narrow" w:hAnsi="Arial Narrow"/>
                <w:noProof/>
              </w:rPr>
              <w:t xml:space="preserve"> </w:t>
            </w:r>
          </w:p>
          <w:p w14:paraId="2AD3DE8B" w14:textId="24DDEA63" w:rsidR="00FD3726" w:rsidRDefault="0045520A" w:rsidP="00A3741F">
            <w:pPr>
              <w:pStyle w:val="ListParagraph"/>
              <w:numPr>
                <w:ilvl w:val="0"/>
                <w:numId w:val="7"/>
              </w:numPr>
              <w:rPr>
                <w:rFonts w:ascii="Arial Narrow" w:hAnsi="Arial Narrow"/>
                <w:noProof/>
              </w:rPr>
            </w:pPr>
            <w:r>
              <w:rPr>
                <w:rFonts w:ascii="Arial Narrow" w:hAnsi="Arial Narrow"/>
                <w:noProof/>
              </w:rPr>
              <w:t xml:space="preserve">Events that </w:t>
            </w:r>
            <w:r w:rsidR="00B46F71">
              <w:rPr>
                <w:rFonts w:ascii="Arial Narrow" w:hAnsi="Arial Narrow"/>
                <w:noProof/>
              </w:rPr>
              <w:t xml:space="preserve">raised concerns about race realtions in Britain. </w:t>
            </w:r>
          </w:p>
          <w:p w14:paraId="58D82ABA" w14:textId="5F218B52" w:rsidR="00B46F71" w:rsidRDefault="00736532" w:rsidP="00A3741F">
            <w:pPr>
              <w:pStyle w:val="ListParagraph"/>
              <w:numPr>
                <w:ilvl w:val="0"/>
                <w:numId w:val="7"/>
              </w:numPr>
              <w:rPr>
                <w:rFonts w:ascii="Arial Narrow" w:hAnsi="Arial Narrow"/>
                <w:noProof/>
              </w:rPr>
            </w:pPr>
            <w:r>
              <w:rPr>
                <w:rFonts w:ascii="Arial Narrow" w:hAnsi="Arial Narrow"/>
                <w:noProof/>
              </w:rPr>
              <w:t>How Brexit was linked to concerns relating to migration.</w:t>
            </w:r>
          </w:p>
          <w:p w14:paraId="24EAA0D5" w14:textId="77777777" w:rsidR="00B16CE2" w:rsidRPr="00B16CE2" w:rsidRDefault="00B16CE2" w:rsidP="00B16CE2">
            <w:pPr>
              <w:ind w:left="360"/>
              <w:rPr>
                <w:rFonts w:ascii="Arial Narrow" w:hAnsi="Arial Narrow"/>
                <w:noProof/>
              </w:rPr>
            </w:pPr>
          </w:p>
          <w:p w14:paraId="23D953DF" w14:textId="1ECA7ADD" w:rsidR="00FD3726" w:rsidRPr="00B16CE2" w:rsidRDefault="00FD3726" w:rsidP="00B16CE2">
            <w:pPr>
              <w:ind w:left="360"/>
              <w:rPr>
                <w:rFonts w:ascii="Arial Narrow" w:hAnsi="Arial Narrow"/>
                <w:noProof/>
              </w:rPr>
            </w:pPr>
            <w:r w:rsidRPr="00B16CE2">
              <w:rPr>
                <w:rFonts w:ascii="Arial Narrow" w:hAnsi="Arial Narrow"/>
                <w:noProof/>
              </w:rPr>
              <w:t>Students will be able to:</w:t>
            </w:r>
          </w:p>
          <w:p w14:paraId="63736422" w14:textId="23D2A8C7" w:rsidR="00FD3726" w:rsidRDefault="00D47AB6" w:rsidP="00A3741F">
            <w:pPr>
              <w:numPr>
                <w:ilvl w:val="0"/>
                <w:numId w:val="2"/>
              </w:numPr>
              <w:rPr>
                <w:rFonts w:ascii="Arial Narrow" w:hAnsi="Arial Narrow"/>
                <w:noProof/>
              </w:rPr>
            </w:pPr>
            <w:r>
              <w:rPr>
                <w:rFonts w:ascii="Arial Narrow" w:hAnsi="Arial Narrow"/>
                <w:noProof/>
              </w:rPr>
              <w:t>Explain why different groups chose to travel and settle in Britain since 1900, whether temporarily or permanently.</w:t>
            </w:r>
          </w:p>
          <w:p w14:paraId="5CD54930" w14:textId="193BEEE8" w:rsidR="00FD3726" w:rsidRDefault="00D47AB6" w:rsidP="00A3741F">
            <w:pPr>
              <w:numPr>
                <w:ilvl w:val="0"/>
                <w:numId w:val="2"/>
              </w:numPr>
              <w:rPr>
                <w:rFonts w:ascii="Arial Narrow" w:hAnsi="Arial Narrow"/>
                <w:noProof/>
              </w:rPr>
            </w:pPr>
            <w:r>
              <w:rPr>
                <w:rFonts w:ascii="Arial Narrow" w:hAnsi="Arial Narrow"/>
                <w:noProof/>
              </w:rPr>
              <w:t xml:space="preserve">Explain the </w:t>
            </w:r>
            <w:r w:rsidR="00226F77">
              <w:rPr>
                <w:rFonts w:ascii="Arial Narrow" w:hAnsi="Arial Narrow"/>
                <w:noProof/>
              </w:rPr>
              <w:t xml:space="preserve">level of welcome differing groups of migrants have faced since 1900, including </w:t>
            </w:r>
            <w:r w:rsidR="005C53C4">
              <w:rPr>
                <w:rFonts w:ascii="Arial Narrow" w:hAnsi="Arial Narrow"/>
                <w:noProof/>
              </w:rPr>
              <w:t>refu</w:t>
            </w:r>
            <w:r w:rsidR="00F81291">
              <w:rPr>
                <w:rFonts w:ascii="Arial Narrow" w:hAnsi="Arial Narrow"/>
                <w:noProof/>
              </w:rPr>
              <w:t>gees and asylum seekers</w:t>
            </w:r>
            <w:r w:rsidR="003C3708">
              <w:rPr>
                <w:rFonts w:ascii="Arial Narrow" w:hAnsi="Arial Narrow"/>
                <w:noProof/>
              </w:rPr>
              <w:t xml:space="preserve"> and why that is the case. </w:t>
            </w:r>
          </w:p>
          <w:p w14:paraId="7D65924C" w14:textId="2737E443" w:rsidR="00FD3726" w:rsidRDefault="003C3708" w:rsidP="00A3741F">
            <w:pPr>
              <w:numPr>
                <w:ilvl w:val="0"/>
                <w:numId w:val="2"/>
              </w:numPr>
              <w:rPr>
                <w:rFonts w:ascii="Arial Narrow" w:hAnsi="Arial Narrow"/>
                <w:noProof/>
              </w:rPr>
            </w:pPr>
            <w:r>
              <w:rPr>
                <w:rFonts w:ascii="Arial Narrow" w:hAnsi="Arial Narrow"/>
                <w:noProof/>
              </w:rPr>
              <w:t xml:space="preserve">Understand how political decisions and economic circumstances have impacted </w:t>
            </w:r>
            <w:r w:rsidR="00877BD1">
              <w:rPr>
                <w:rFonts w:ascii="Arial Narrow" w:hAnsi="Arial Narrow"/>
                <w:noProof/>
              </w:rPr>
              <w:t>the welcome migra</w:t>
            </w:r>
            <w:r w:rsidR="005C53C4">
              <w:rPr>
                <w:rFonts w:ascii="Arial Narrow" w:hAnsi="Arial Narrow"/>
                <w:noProof/>
              </w:rPr>
              <w:t>n</w:t>
            </w:r>
            <w:r w:rsidR="00877BD1">
              <w:rPr>
                <w:rFonts w:ascii="Arial Narrow" w:hAnsi="Arial Narrow"/>
                <w:noProof/>
              </w:rPr>
              <w:t xml:space="preserve">ts have received. </w:t>
            </w:r>
          </w:p>
          <w:p w14:paraId="3CAA61F9" w14:textId="587198FC" w:rsidR="00FD3726" w:rsidRPr="00892DC7" w:rsidRDefault="00877BD1" w:rsidP="00A3741F">
            <w:pPr>
              <w:numPr>
                <w:ilvl w:val="0"/>
                <w:numId w:val="2"/>
              </w:numPr>
              <w:rPr>
                <w:rFonts w:ascii="Arial Narrow" w:hAnsi="Arial Narrow"/>
                <w:noProof/>
              </w:rPr>
            </w:pPr>
            <w:r>
              <w:rPr>
                <w:rFonts w:ascii="Arial Narrow" w:hAnsi="Arial Narrow"/>
                <w:noProof/>
              </w:rPr>
              <w:t xml:space="preserve">Explain the link between Brexit and </w:t>
            </w:r>
            <w:r w:rsidR="005D5374">
              <w:rPr>
                <w:rFonts w:ascii="Arial Narrow" w:hAnsi="Arial Narrow"/>
                <w:noProof/>
              </w:rPr>
              <w:t>im</w:t>
            </w:r>
            <w:r>
              <w:rPr>
                <w:rFonts w:ascii="Arial Narrow" w:hAnsi="Arial Narrow"/>
                <w:noProof/>
              </w:rPr>
              <w:t xml:space="preserve">migration. </w:t>
            </w:r>
          </w:p>
          <w:p w14:paraId="6F7D6ABD" w14:textId="77777777" w:rsidR="00FD3726" w:rsidRPr="00892DC7" w:rsidRDefault="00FD3726" w:rsidP="00A3741F">
            <w:pPr>
              <w:rPr>
                <w:rFonts w:ascii="Arial Narrow" w:hAnsi="Arial Narrow"/>
                <w:noProof/>
              </w:rPr>
            </w:pPr>
          </w:p>
        </w:tc>
      </w:tr>
      <w:tr w:rsidR="00FD3726" w:rsidRPr="00892DC7" w14:paraId="5BF99F15" w14:textId="77777777" w:rsidTr="00A3741F">
        <w:tc>
          <w:tcPr>
            <w:tcW w:w="15388" w:type="dxa"/>
          </w:tcPr>
          <w:p w14:paraId="52E8CA84" w14:textId="77777777" w:rsidR="00FD3726" w:rsidRPr="00892DC7" w:rsidRDefault="00FD3726" w:rsidP="00A3741F">
            <w:pPr>
              <w:rPr>
                <w:rFonts w:ascii="Arial Narrow" w:hAnsi="Arial Narrow"/>
                <w:noProof/>
              </w:rPr>
            </w:pPr>
            <w:r w:rsidRPr="00892DC7">
              <w:rPr>
                <w:rFonts w:ascii="Arial Narrow" w:hAnsi="Arial Narrow"/>
                <w:b/>
                <w:bCs/>
                <w:noProof/>
              </w:rPr>
              <w:t>Key terms and vocabulary:</w:t>
            </w:r>
          </w:p>
          <w:p w14:paraId="47AE0969" w14:textId="77777777" w:rsidR="00FD3726" w:rsidRPr="00892DC7" w:rsidRDefault="00FD3726" w:rsidP="00A3741F">
            <w:pPr>
              <w:rPr>
                <w:rFonts w:ascii="Arial Narrow" w:hAnsi="Arial Narrow"/>
                <w:noProof/>
              </w:rPr>
            </w:pPr>
            <w:r w:rsidRPr="00892DC7">
              <w:rPr>
                <w:rFonts w:ascii="Arial Narrow" w:hAnsi="Arial Narrow"/>
                <w:noProof/>
              </w:rPr>
              <w:t>Through the activities in this unit students will be able to understand, use and spell correctly the following words:</w:t>
            </w:r>
          </w:p>
          <w:p w14:paraId="7AABEAB7" w14:textId="1F84065B" w:rsidR="00FD3726" w:rsidRPr="00892DC7" w:rsidRDefault="00FD3726" w:rsidP="00A3741F">
            <w:pPr>
              <w:rPr>
                <w:rFonts w:ascii="Arial Narrow" w:hAnsi="Arial Narrow"/>
                <w:noProof/>
              </w:rPr>
            </w:pPr>
            <w:r w:rsidRPr="00892DC7">
              <w:rPr>
                <w:rFonts w:ascii="Arial Narrow" w:hAnsi="Arial Narrow"/>
                <w:b/>
                <w:bCs/>
                <w:noProof/>
              </w:rPr>
              <w:t xml:space="preserve">Key terms: </w:t>
            </w:r>
            <w:r w:rsidR="00A434BC">
              <w:rPr>
                <w:rFonts w:ascii="Arial Narrow" w:hAnsi="Arial Narrow"/>
              </w:rPr>
              <w:t xml:space="preserve"> </w:t>
            </w:r>
            <w:r w:rsidR="00910933">
              <w:rPr>
                <w:rFonts w:ascii="Arial Narrow" w:hAnsi="Arial Narrow"/>
              </w:rPr>
              <w:t xml:space="preserve">migration, </w:t>
            </w:r>
            <w:r w:rsidR="00477B06">
              <w:rPr>
                <w:rFonts w:ascii="Arial Narrow" w:hAnsi="Arial Narrow"/>
              </w:rPr>
              <w:t xml:space="preserve">immigration, </w:t>
            </w:r>
            <w:r w:rsidR="00910933">
              <w:rPr>
                <w:rFonts w:ascii="Arial Narrow" w:hAnsi="Arial Narrow"/>
              </w:rPr>
              <w:t xml:space="preserve">refugee, asylum seeker, diversity, discrimination, prejudice, </w:t>
            </w:r>
            <w:r w:rsidR="00661106">
              <w:rPr>
                <w:rFonts w:ascii="Arial Narrow" w:hAnsi="Arial Narrow"/>
              </w:rPr>
              <w:t>‘aliens’, European, persecution</w:t>
            </w:r>
            <w:r w:rsidR="00C66E1E">
              <w:rPr>
                <w:rFonts w:ascii="Arial Narrow" w:hAnsi="Arial Narrow"/>
              </w:rPr>
              <w:t>, racism, Commonwealth</w:t>
            </w:r>
            <w:r w:rsidR="00CC547C">
              <w:rPr>
                <w:rFonts w:ascii="Arial Narrow" w:hAnsi="Arial Narrow"/>
              </w:rPr>
              <w:t>, ethnicity</w:t>
            </w:r>
            <w:r w:rsidR="007023B5">
              <w:rPr>
                <w:rFonts w:ascii="Arial Narrow" w:hAnsi="Arial Narrow"/>
              </w:rPr>
              <w:t xml:space="preserve">, integration. </w:t>
            </w:r>
          </w:p>
          <w:p w14:paraId="30586C10" w14:textId="77777777" w:rsidR="00FD3726" w:rsidRPr="00892DC7" w:rsidRDefault="00FD3726" w:rsidP="00A3741F">
            <w:pPr>
              <w:rPr>
                <w:rFonts w:ascii="Arial Narrow" w:hAnsi="Arial Narrow"/>
                <w:noProof/>
              </w:rPr>
            </w:pPr>
            <w:r>
              <w:rPr>
                <w:rFonts w:ascii="Arial Narrow" w:hAnsi="Arial Narrow"/>
                <w:noProof/>
              </w:rPr>
              <w:t xml:space="preserve"> Students will complete an assessment covering their understanding gained in their study of this unit. This will demonstrate</w:t>
            </w:r>
            <w:r w:rsidRPr="00892DC7">
              <w:rPr>
                <w:rFonts w:ascii="Arial Narrow" w:hAnsi="Arial Narrow"/>
                <w:noProof/>
              </w:rPr>
              <w:t>:</w:t>
            </w:r>
          </w:p>
          <w:p w14:paraId="4B3665C6" w14:textId="77777777" w:rsidR="00FD3726" w:rsidRDefault="00FD3726" w:rsidP="00A3741F">
            <w:pPr>
              <w:numPr>
                <w:ilvl w:val="0"/>
                <w:numId w:val="3"/>
              </w:numPr>
              <w:rPr>
                <w:rFonts w:ascii="Arial Narrow" w:hAnsi="Arial Narrow"/>
                <w:noProof/>
              </w:rPr>
            </w:pPr>
            <w:r>
              <w:rPr>
                <w:rFonts w:ascii="Arial Narrow" w:hAnsi="Arial Narrow"/>
                <w:noProof/>
              </w:rPr>
              <w:t xml:space="preserve">Students recall of knowledge. </w:t>
            </w:r>
          </w:p>
          <w:p w14:paraId="00EB2D1B" w14:textId="77777777" w:rsidR="00FD3726" w:rsidRDefault="00FD3726" w:rsidP="00A3741F">
            <w:pPr>
              <w:numPr>
                <w:ilvl w:val="0"/>
                <w:numId w:val="3"/>
              </w:numPr>
              <w:rPr>
                <w:rFonts w:ascii="Arial Narrow" w:hAnsi="Arial Narrow"/>
                <w:noProof/>
              </w:rPr>
            </w:pPr>
            <w:r>
              <w:rPr>
                <w:rFonts w:ascii="Arial Narrow" w:hAnsi="Arial Narrow"/>
                <w:noProof/>
              </w:rPr>
              <w:t>Students’ literacy skills.</w:t>
            </w:r>
          </w:p>
          <w:p w14:paraId="592E25EC" w14:textId="77777777" w:rsidR="00FD3726" w:rsidRDefault="00FD3726" w:rsidP="00A3741F">
            <w:pPr>
              <w:numPr>
                <w:ilvl w:val="0"/>
                <w:numId w:val="3"/>
              </w:numPr>
              <w:rPr>
                <w:rFonts w:ascii="Arial Narrow" w:hAnsi="Arial Narrow"/>
                <w:noProof/>
              </w:rPr>
            </w:pPr>
            <w:r>
              <w:rPr>
                <w:rFonts w:ascii="Arial Narrow" w:hAnsi="Arial Narrow"/>
                <w:noProof/>
              </w:rPr>
              <w:t xml:space="preserve">Students’ writing independence </w:t>
            </w:r>
          </w:p>
          <w:p w14:paraId="5A71A2A7" w14:textId="77777777" w:rsidR="00FD3726" w:rsidRDefault="00FD3726" w:rsidP="00A3741F">
            <w:pPr>
              <w:numPr>
                <w:ilvl w:val="0"/>
                <w:numId w:val="3"/>
              </w:numPr>
              <w:rPr>
                <w:rFonts w:ascii="Arial Narrow" w:hAnsi="Arial Narrow"/>
                <w:noProof/>
              </w:rPr>
            </w:pPr>
            <w:r>
              <w:rPr>
                <w:rFonts w:ascii="Arial Narrow" w:hAnsi="Arial Narrow"/>
                <w:noProof/>
              </w:rPr>
              <w:t>Reveal their awareness of key features of each period</w:t>
            </w:r>
          </w:p>
          <w:p w14:paraId="5479D6C1" w14:textId="77777777" w:rsidR="00FD3726" w:rsidRPr="005D17CE" w:rsidRDefault="00FD3726" w:rsidP="00A3741F">
            <w:pPr>
              <w:pStyle w:val="ListParagraph"/>
              <w:numPr>
                <w:ilvl w:val="0"/>
                <w:numId w:val="3"/>
              </w:numPr>
              <w:rPr>
                <w:rFonts w:ascii="Arial Narrow" w:hAnsi="Arial Narrow"/>
                <w:noProof/>
              </w:rPr>
            </w:pPr>
            <w:r w:rsidRPr="005D17CE">
              <w:rPr>
                <w:rFonts w:ascii="Arial Narrow" w:hAnsi="Arial Narrow"/>
                <w:noProof/>
              </w:rPr>
              <w:t xml:space="preserve">Reveal their understanding of causes. </w:t>
            </w:r>
          </w:p>
          <w:p w14:paraId="61308E24" w14:textId="77777777" w:rsidR="00FD3726" w:rsidRDefault="00FD3726" w:rsidP="00A3741F">
            <w:pPr>
              <w:numPr>
                <w:ilvl w:val="0"/>
                <w:numId w:val="3"/>
              </w:numPr>
              <w:rPr>
                <w:rFonts w:ascii="Arial Narrow" w:hAnsi="Arial Narrow"/>
                <w:noProof/>
              </w:rPr>
            </w:pPr>
            <w:r>
              <w:rPr>
                <w:rFonts w:ascii="Arial Narrow" w:hAnsi="Arial Narrow"/>
                <w:noProof/>
              </w:rPr>
              <w:t xml:space="preserve">Empathy. </w:t>
            </w:r>
          </w:p>
          <w:p w14:paraId="0D56AFE7" w14:textId="77777777" w:rsidR="007023B5" w:rsidRDefault="007023B5" w:rsidP="00A3741F">
            <w:pPr>
              <w:ind w:left="360"/>
              <w:rPr>
                <w:rFonts w:ascii="Arial Narrow" w:hAnsi="Arial Narrow"/>
                <w:noProof/>
              </w:rPr>
            </w:pPr>
          </w:p>
          <w:p w14:paraId="1EC9E7BA" w14:textId="26F4831D" w:rsidR="00FD3726" w:rsidRDefault="00FD3726" w:rsidP="00A3741F">
            <w:pPr>
              <w:ind w:left="360"/>
              <w:rPr>
                <w:rFonts w:ascii="Arial Narrow" w:hAnsi="Arial Narrow"/>
                <w:noProof/>
              </w:rPr>
            </w:pPr>
            <w:r>
              <w:rPr>
                <w:rFonts w:ascii="Arial Narrow" w:hAnsi="Arial Narrow"/>
                <w:noProof/>
              </w:rPr>
              <w:t xml:space="preserve">Every lesson offers oppprtunity for formative assessment, for example, spelling checks, quick quizzes, source analysis. </w:t>
            </w:r>
          </w:p>
          <w:p w14:paraId="42CB8C95" w14:textId="77777777" w:rsidR="00FD3726" w:rsidRPr="006C1C49" w:rsidRDefault="00FD3726" w:rsidP="00A3741F">
            <w:pPr>
              <w:ind w:left="360"/>
              <w:rPr>
                <w:rFonts w:ascii="Arial Narrow" w:hAnsi="Arial Narrow"/>
                <w:noProof/>
              </w:rPr>
            </w:pPr>
          </w:p>
          <w:p w14:paraId="15DD0AF2" w14:textId="77777777" w:rsidR="00FD3726" w:rsidRPr="00892DC7" w:rsidRDefault="00FD3726" w:rsidP="00A3741F">
            <w:pPr>
              <w:rPr>
                <w:rFonts w:ascii="Arial Narrow" w:hAnsi="Arial Narrow"/>
                <w:noProof/>
              </w:rPr>
            </w:pPr>
          </w:p>
        </w:tc>
      </w:tr>
      <w:tr w:rsidR="00FD3726" w:rsidRPr="00892DC7" w14:paraId="660F2A8F" w14:textId="77777777" w:rsidTr="00A3741F">
        <w:tc>
          <w:tcPr>
            <w:tcW w:w="15388" w:type="dxa"/>
          </w:tcPr>
          <w:p w14:paraId="1258D92D" w14:textId="77777777" w:rsidR="00FD3726" w:rsidRPr="00892DC7" w:rsidRDefault="00FD3726" w:rsidP="00A3741F">
            <w:pPr>
              <w:rPr>
                <w:rFonts w:ascii="Arial Narrow" w:hAnsi="Arial Narrow"/>
                <w:noProof/>
              </w:rPr>
            </w:pPr>
            <w:r w:rsidRPr="00892DC7">
              <w:rPr>
                <w:rFonts w:ascii="Arial Narrow" w:hAnsi="Arial Narrow"/>
                <w:b/>
                <w:bCs/>
                <w:noProof/>
              </w:rPr>
              <w:lastRenderedPageBreak/>
              <w:t>Links to 2014 National Curriculum</w:t>
            </w:r>
          </w:p>
          <w:p w14:paraId="75904014" w14:textId="77777777" w:rsidR="00FD3726" w:rsidRPr="00892DC7" w:rsidRDefault="00FD3726" w:rsidP="00A3741F">
            <w:pPr>
              <w:rPr>
                <w:rFonts w:ascii="Arial Narrow" w:hAnsi="Arial Narrow"/>
                <w:noProof/>
              </w:rPr>
            </w:pPr>
            <w:r w:rsidRPr="00892DC7">
              <w:rPr>
                <w:rFonts w:ascii="Arial Narrow" w:hAnsi="Arial Narrow"/>
                <w:noProof/>
              </w:rPr>
              <w:t xml:space="preserve">Content knowledge: </w:t>
            </w:r>
          </w:p>
          <w:p w14:paraId="39F729F7" w14:textId="13EDA1BE" w:rsidR="00FD3726" w:rsidRDefault="00357F56" w:rsidP="00A3741F">
            <w:pPr>
              <w:ind w:left="360"/>
              <w:rPr>
                <w:rFonts w:ascii="Arial Narrow" w:hAnsi="Arial Narrow"/>
                <w:noProof/>
              </w:rPr>
            </w:pPr>
            <w:r>
              <w:rPr>
                <w:rFonts w:ascii="Arial Narrow" w:hAnsi="Arial Narrow"/>
                <w:noProof/>
              </w:rPr>
              <w:t xml:space="preserve">Social and Cultural Change since 1900. </w:t>
            </w:r>
          </w:p>
          <w:p w14:paraId="5A11B561" w14:textId="77777777" w:rsidR="00FD3726" w:rsidRDefault="00FD3726" w:rsidP="00A3741F">
            <w:pPr>
              <w:rPr>
                <w:rFonts w:ascii="Arial Narrow" w:hAnsi="Arial Narrow"/>
                <w:noProof/>
              </w:rPr>
            </w:pPr>
            <w:r w:rsidRPr="00892DC7">
              <w:rPr>
                <w:rFonts w:ascii="Arial Narrow" w:hAnsi="Arial Narrow"/>
                <w:noProof/>
              </w:rPr>
              <w:t>Disciplinary knowledge:</w:t>
            </w:r>
          </w:p>
          <w:p w14:paraId="74684378" w14:textId="444ED540" w:rsidR="00FD3726" w:rsidRDefault="00FD3726" w:rsidP="00A3741F">
            <w:pPr>
              <w:pStyle w:val="ListParagraph"/>
              <w:numPr>
                <w:ilvl w:val="0"/>
                <w:numId w:val="8"/>
              </w:numPr>
              <w:rPr>
                <w:rFonts w:ascii="Arial Narrow" w:hAnsi="Arial Narrow"/>
                <w:noProof/>
              </w:rPr>
            </w:pPr>
            <w:r>
              <w:rPr>
                <w:rFonts w:ascii="Arial Narrow" w:hAnsi="Arial Narrow"/>
                <w:noProof/>
              </w:rPr>
              <w:t xml:space="preserve">Understand historical concepts such as continuity and change, cause and consequence, similarity, difference and significance, and use them to make connections, draw contrasts, analyse trends, frame historically-valid questions and create their own structured accounts, including written narratives and analyses. </w:t>
            </w:r>
          </w:p>
          <w:p w14:paraId="5EF14EC0" w14:textId="788EA31D" w:rsidR="00FD3726" w:rsidRPr="00FD2977" w:rsidRDefault="00BE6141" w:rsidP="00A3741F">
            <w:pPr>
              <w:pStyle w:val="ListParagraph"/>
              <w:numPr>
                <w:ilvl w:val="0"/>
                <w:numId w:val="8"/>
              </w:numPr>
              <w:rPr>
                <w:rFonts w:ascii="Arial Narrow" w:hAnsi="Arial Narrow"/>
                <w:noProof/>
              </w:rPr>
            </w:pPr>
            <w:r>
              <w:rPr>
                <w:rFonts w:ascii="Arial Narrow" w:hAnsi="Arial Narrow"/>
                <w:noProof/>
              </w:rPr>
              <w:t xml:space="preserve">Know and understand the history of these islands as a </w:t>
            </w:r>
            <w:r w:rsidR="00333026">
              <w:rPr>
                <w:rFonts w:ascii="Arial Narrow" w:hAnsi="Arial Narrow"/>
                <w:noProof/>
              </w:rPr>
              <w:t xml:space="preserve">coherent, chronological narrative; how people’s lives have shaped this nation and how Britain </w:t>
            </w:r>
            <w:r w:rsidR="0040535E">
              <w:rPr>
                <w:rFonts w:ascii="Arial Narrow" w:hAnsi="Arial Narrow"/>
                <w:noProof/>
              </w:rPr>
              <w:t xml:space="preserve">and been influenced by the wider world. </w:t>
            </w:r>
          </w:p>
          <w:p w14:paraId="6A66F4D6" w14:textId="77777777" w:rsidR="00FD3726" w:rsidRPr="000D7CAA" w:rsidRDefault="00FD3726" w:rsidP="00A3741F">
            <w:pPr>
              <w:numPr>
                <w:ilvl w:val="0"/>
                <w:numId w:val="4"/>
              </w:numPr>
              <w:rPr>
                <w:rFonts w:ascii="Arial Narrow" w:hAnsi="Arial Narrow"/>
                <w:noProof/>
              </w:rPr>
            </w:pPr>
            <w:r w:rsidRPr="000D7CAA">
              <w:rPr>
                <w:rFonts w:ascii="Arial Narrow" w:hAnsi="Arial Narrow"/>
                <w:noProof/>
              </w:rPr>
              <w:t xml:space="preserve">Pursue historically valid enquiries. </w:t>
            </w:r>
          </w:p>
          <w:p w14:paraId="0ACBB4D3" w14:textId="77777777" w:rsidR="00FD3726" w:rsidRDefault="00FD3726" w:rsidP="00A3741F">
            <w:pPr>
              <w:rPr>
                <w:rFonts w:ascii="Arial Narrow" w:hAnsi="Arial Narrow"/>
                <w:b/>
                <w:bCs/>
                <w:noProof/>
              </w:rPr>
            </w:pPr>
          </w:p>
          <w:p w14:paraId="43E4B887" w14:textId="77777777" w:rsidR="00FD3726" w:rsidRPr="00892DC7" w:rsidRDefault="00FD3726" w:rsidP="00A3741F">
            <w:pPr>
              <w:rPr>
                <w:rFonts w:ascii="Arial Narrow" w:hAnsi="Arial Narrow"/>
                <w:noProof/>
              </w:rPr>
            </w:pPr>
            <w:r w:rsidRPr="00892DC7">
              <w:rPr>
                <w:rFonts w:ascii="Arial Narrow" w:hAnsi="Arial Narrow"/>
                <w:b/>
                <w:bCs/>
                <w:noProof/>
              </w:rPr>
              <w:t xml:space="preserve">Links to </w:t>
            </w:r>
            <w:r>
              <w:rPr>
                <w:rFonts w:ascii="Arial Narrow" w:hAnsi="Arial Narrow"/>
                <w:b/>
                <w:bCs/>
                <w:noProof/>
              </w:rPr>
              <w:t>previous</w:t>
            </w:r>
            <w:r w:rsidRPr="00892DC7">
              <w:rPr>
                <w:rFonts w:ascii="Arial Narrow" w:hAnsi="Arial Narrow"/>
                <w:b/>
                <w:bCs/>
                <w:noProof/>
              </w:rPr>
              <w:t xml:space="preserve"> learning at KS3: </w:t>
            </w:r>
          </w:p>
          <w:p w14:paraId="3887DD86" w14:textId="53E39396" w:rsidR="00FD3726" w:rsidRDefault="00FD3726" w:rsidP="00A3741F">
            <w:pPr>
              <w:numPr>
                <w:ilvl w:val="0"/>
                <w:numId w:val="5"/>
              </w:numPr>
              <w:rPr>
                <w:rFonts w:ascii="Arial Narrow" w:hAnsi="Arial Narrow"/>
                <w:noProof/>
              </w:rPr>
            </w:pPr>
            <w:r>
              <w:rPr>
                <w:rFonts w:ascii="Arial Narrow" w:hAnsi="Arial Narrow"/>
                <w:noProof/>
              </w:rPr>
              <w:t xml:space="preserve">Links to study of migration and empire in Years 7 and 8. </w:t>
            </w:r>
            <w:r w:rsidR="000B75D9">
              <w:rPr>
                <w:rFonts w:ascii="Arial Narrow" w:hAnsi="Arial Narrow"/>
                <w:noProof/>
              </w:rPr>
              <w:t xml:space="preserve"> </w:t>
            </w:r>
          </w:p>
          <w:p w14:paraId="4F4A2649" w14:textId="77777777" w:rsidR="00FD3726" w:rsidRDefault="00FD3726" w:rsidP="00A3741F">
            <w:pPr>
              <w:ind w:left="360"/>
              <w:rPr>
                <w:rFonts w:ascii="Arial Narrow" w:hAnsi="Arial Narrow"/>
                <w:noProof/>
              </w:rPr>
            </w:pPr>
            <w:r>
              <w:rPr>
                <w:rFonts w:ascii="Arial Narrow" w:hAnsi="Arial Narrow"/>
                <w:noProof/>
              </w:rPr>
              <w:t xml:space="preserve"> </w:t>
            </w:r>
          </w:p>
          <w:p w14:paraId="6AAB98BB" w14:textId="77777777" w:rsidR="00FD3726" w:rsidRPr="00892DC7" w:rsidRDefault="00FD3726" w:rsidP="00A3741F">
            <w:pPr>
              <w:ind w:left="360"/>
              <w:rPr>
                <w:rFonts w:ascii="Arial Narrow" w:hAnsi="Arial Narrow"/>
                <w:noProof/>
              </w:rPr>
            </w:pPr>
            <w:r>
              <w:rPr>
                <w:rFonts w:ascii="Arial Narrow" w:hAnsi="Arial Narrow"/>
                <w:noProof/>
              </w:rPr>
              <w:t xml:space="preserve"> </w:t>
            </w:r>
          </w:p>
          <w:p w14:paraId="540F3272" w14:textId="77777777" w:rsidR="00FD3726" w:rsidRPr="00892DC7" w:rsidRDefault="00FD3726" w:rsidP="00A3741F">
            <w:pPr>
              <w:rPr>
                <w:rFonts w:ascii="Arial Narrow" w:hAnsi="Arial Narrow"/>
                <w:noProof/>
              </w:rPr>
            </w:pPr>
          </w:p>
        </w:tc>
      </w:tr>
      <w:tr w:rsidR="00FD3726" w:rsidRPr="00892DC7" w14:paraId="62557303" w14:textId="77777777" w:rsidTr="00A3741F">
        <w:tc>
          <w:tcPr>
            <w:tcW w:w="15388" w:type="dxa"/>
          </w:tcPr>
          <w:p w14:paraId="6EE0A669" w14:textId="77777777" w:rsidR="00FD3726" w:rsidRPr="00892DC7" w:rsidRDefault="00FD3726" w:rsidP="00A3741F">
            <w:pPr>
              <w:rPr>
                <w:rFonts w:ascii="Arial Narrow" w:hAnsi="Arial Narrow"/>
                <w:noProof/>
              </w:rPr>
            </w:pPr>
            <w:r w:rsidRPr="00892DC7">
              <w:rPr>
                <w:rFonts w:ascii="Arial Narrow" w:hAnsi="Arial Narrow"/>
                <w:b/>
                <w:bCs/>
                <w:noProof/>
              </w:rPr>
              <w:t xml:space="preserve">Links to future learning at GCSE: </w:t>
            </w:r>
          </w:p>
          <w:p w14:paraId="3B5CEAA7" w14:textId="77777777" w:rsidR="00FD3726" w:rsidRPr="00892DC7" w:rsidRDefault="00FD3726" w:rsidP="00A3741F">
            <w:pPr>
              <w:rPr>
                <w:rFonts w:ascii="Arial Narrow" w:hAnsi="Arial Narrow"/>
                <w:noProof/>
              </w:rPr>
            </w:pPr>
            <w:r w:rsidRPr="00892DC7">
              <w:rPr>
                <w:rFonts w:ascii="Arial Narrow" w:hAnsi="Arial Narrow"/>
                <w:noProof/>
              </w:rPr>
              <w:t>This unit offers a helpful learning foundation for those students choosing to study History at GCSE:</w:t>
            </w:r>
          </w:p>
          <w:p w14:paraId="61936A00" w14:textId="795943D2" w:rsidR="00FD3726" w:rsidRPr="00C96D35" w:rsidRDefault="00DF3B09" w:rsidP="00A3741F">
            <w:pPr>
              <w:numPr>
                <w:ilvl w:val="0"/>
                <w:numId w:val="6"/>
              </w:numPr>
              <w:rPr>
                <w:rFonts w:ascii="Arial Narrow" w:hAnsi="Arial Narrow"/>
                <w:noProof/>
              </w:rPr>
            </w:pPr>
            <w:r w:rsidRPr="00C96D35">
              <w:rPr>
                <w:rFonts w:ascii="Arial Narrow" w:hAnsi="Arial Narrow"/>
                <w:noProof/>
              </w:rPr>
              <w:t xml:space="preserve"> </w:t>
            </w:r>
            <w:r w:rsidR="00FD3726" w:rsidRPr="00C96D35">
              <w:rPr>
                <w:rFonts w:ascii="Arial Narrow" w:hAnsi="Arial Narrow"/>
                <w:noProof/>
              </w:rPr>
              <w:t xml:space="preserve">Examination skills- Comparison, Handling Evidence, Understanding of Change and Continuity, Literacy Skills, Empathy, Chronological understanding, Asking historically valid questions. </w:t>
            </w:r>
          </w:p>
          <w:p w14:paraId="6F5671B7" w14:textId="77777777" w:rsidR="00FD3726" w:rsidRPr="00892DC7" w:rsidRDefault="00FD3726" w:rsidP="00A3741F">
            <w:pPr>
              <w:rPr>
                <w:rFonts w:ascii="Arial Narrow" w:hAnsi="Arial Narrow"/>
                <w:noProof/>
              </w:rPr>
            </w:pPr>
          </w:p>
        </w:tc>
      </w:tr>
    </w:tbl>
    <w:p w14:paraId="7543539A" w14:textId="708BD2C9" w:rsidR="00FD3726" w:rsidRDefault="00FD3726"/>
    <w:p w14:paraId="3F2260D5" w14:textId="24E98FF1" w:rsidR="00C96D35" w:rsidRDefault="00C96D35"/>
    <w:p w14:paraId="2F43CBBF" w14:textId="56EC24E5" w:rsidR="00C96D35" w:rsidRDefault="00C96D35"/>
    <w:p w14:paraId="3C503C1C" w14:textId="6D1ECC9F" w:rsidR="00C96D35" w:rsidRDefault="00C96D35"/>
    <w:p w14:paraId="519CD06B" w14:textId="07F47F01" w:rsidR="00C96D35" w:rsidRDefault="00C96D35"/>
    <w:p w14:paraId="49B8EC94" w14:textId="5658D1D7" w:rsidR="00C96D35" w:rsidRDefault="00C96D35"/>
    <w:p w14:paraId="28770A69" w14:textId="79D727CC" w:rsidR="00C96D35" w:rsidRDefault="00C96D35"/>
    <w:p w14:paraId="4E1EAC27" w14:textId="09BF3581" w:rsidR="00C96D35" w:rsidRDefault="00C96D35"/>
    <w:p w14:paraId="07744778" w14:textId="12E68383" w:rsidR="00C96D35" w:rsidRDefault="00C96D35"/>
    <w:p w14:paraId="305005EB" w14:textId="08FFCD3C" w:rsidR="00C96D35" w:rsidRDefault="00C96D35"/>
    <w:p w14:paraId="58712780" w14:textId="3E765BC5" w:rsidR="00C96D35" w:rsidRDefault="001623EC">
      <w:r>
        <w:rPr>
          <w:noProof/>
        </w:rPr>
        <w:lastRenderedPageBreak/>
        <mc:AlternateContent>
          <mc:Choice Requires="wps">
            <w:drawing>
              <wp:anchor distT="45720" distB="45720" distL="114300" distR="114300" simplePos="0" relativeHeight="251661312" behindDoc="0" locked="0" layoutInCell="1" allowOverlap="1" wp14:anchorId="26109E93" wp14:editId="697052B2">
                <wp:simplePos x="0" y="0"/>
                <wp:positionH relativeFrom="margin">
                  <wp:posOffset>1083945</wp:posOffset>
                </wp:positionH>
                <wp:positionV relativeFrom="paragraph">
                  <wp:posOffset>20955</wp:posOffset>
                </wp:positionV>
                <wp:extent cx="7112635" cy="914400"/>
                <wp:effectExtent l="0" t="0" r="12065" b="190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635" cy="914400"/>
                        </a:xfrm>
                        <a:prstGeom prst="rect">
                          <a:avLst/>
                        </a:prstGeom>
                        <a:solidFill>
                          <a:srgbClr val="FFFFFF"/>
                        </a:solidFill>
                        <a:ln w="9525">
                          <a:solidFill>
                            <a:srgbClr val="000000"/>
                          </a:solidFill>
                          <a:miter lim="800000"/>
                          <a:headEnd/>
                          <a:tailEnd/>
                        </a:ln>
                      </wps:spPr>
                      <wps:txbx>
                        <w:txbxContent>
                          <w:p w14:paraId="5006E9FB" w14:textId="77777777" w:rsidR="001623EC" w:rsidRPr="00C27077" w:rsidRDefault="001623EC" w:rsidP="001623EC">
                            <w:pPr>
                              <w:rPr>
                                <w:rFonts w:ascii="Arial Narrow" w:hAnsi="Arial Narrow"/>
                                <w:b/>
                                <w:bCs/>
                                <w:sz w:val="24"/>
                                <w:szCs w:val="24"/>
                              </w:rPr>
                            </w:pPr>
                            <w:r w:rsidRPr="00C27077">
                              <w:rPr>
                                <w:rFonts w:ascii="Arial Narrow" w:hAnsi="Arial Narrow"/>
                                <w:b/>
                                <w:bCs/>
                                <w:sz w:val="24"/>
                                <w:szCs w:val="24"/>
                              </w:rPr>
                              <w:t>Scheme of Work: History</w:t>
                            </w:r>
                          </w:p>
                          <w:p w14:paraId="344B2D7B" w14:textId="77777777" w:rsidR="001623EC" w:rsidRPr="00C27077" w:rsidRDefault="001623EC" w:rsidP="001623EC">
                            <w:pPr>
                              <w:rPr>
                                <w:rFonts w:ascii="Arial Narrow" w:hAnsi="Arial Narrow"/>
                                <w:b/>
                                <w:bCs/>
                                <w:sz w:val="24"/>
                                <w:szCs w:val="24"/>
                              </w:rPr>
                            </w:pPr>
                            <w:r w:rsidRPr="00C27077">
                              <w:rPr>
                                <w:rFonts w:ascii="Arial Narrow" w:hAnsi="Arial Narrow"/>
                                <w:b/>
                                <w:bCs/>
                                <w:sz w:val="24"/>
                                <w:szCs w:val="24"/>
                              </w:rPr>
                              <w:t xml:space="preserve">Key Stage 3 </w:t>
                            </w:r>
                          </w:p>
                          <w:p w14:paraId="431CA5B8" w14:textId="38B79545" w:rsidR="001623EC" w:rsidRPr="00C27077" w:rsidRDefault="001623EC" w:rsidP="001623EC">
                            <w:pPr>
                              <w:rPr>
                                <w:rFonts w:ascii="Arial Narrow" w:hAnsi="Arial Narrow"/>
                                <w:b/>
                                <w:bCs/>
                                <w:sz w:val="24"/>
                                <w:szCs w:val="24"/>
                              </w:rPr>
                            </w:pPr>
                            <w:r w:rsidRPr="00C27077">
                              <w:rPr>
                                <w:rFonts w:ascii="Arial Narrow" w:hAnsi="Arial Narrow"/>
                                <w:b/>
                                <w:bCs/>
                                <w:sz w:val="24"/>
                                <w:szCs w:val="24"/>
                              </w:rPr>
                              <w:t xml:space="preserve">Year 9: </w:t>
                            </w:r>
                            <w:r w:rsidR="00416927">
                              <w:rPr>
                                <w:rFonts w:ascii="Arial Narrow" w:hAnsi="Arial Narrow"/>
                                <w:b/>
                                <w:bCs/>
                                <w:sz w:val="24"/>
                                <w:szCs w:val="24"/>
                              </w:rPr>
                              <w:t xml:space="preserve">Unit 4 </w:t>
                            </w:r>
                            <w:r w:rsidRPr="00C27077">
                              <w:rPr>
                                <w:rFonts w:ascii="Arial Narrow" w:hAnsi="Arial Narrow"/>
                                <w:b/>
                                <w:bCs/>
                                <w:sz w:val="24"/>
                                <w:szCs w:val="24"/>
                              </w:rPr>
                              <w:t>Period Study Understanding the Modern World, 1900 to the Present</w:t>
                            </w:r>
                            <w:r>
                              <w:rPr>
                                <w:rFonts w:ascii="Arial Narrow" w:hAnsi="Arial Narrow"/>
                                <w:b/>
                                <w:bCs/>
                                <w:sz w:val="24"/>
                                <w:szCs w:val="24"/>
                              </w:rPr>
                              <w:t>:</w:t>
                            </w:r>
                            <w:r w:rsidRPr="00C27077">
                              <w:rPr>
                                <w:rFonts w:ascii="Arial Narrow" w:hAnsi="Arial Narrow"/>
                                <w:b/>
                                <w:bCs/>
                                <w:sz w:val="24"/>
                                <w:szCs w:val="24"/>
                              </w:rPr>
                              <w:t xml:space="preserve"> </w:t>
                            </w:r>
                            <w:r>
                              <w:rPr>
                                <w:rFonts w:ascii="Arial Narrow" w:hAnsi="Arial Narrow"/>
                                <w:b/>
                                <w:bCs/>
                                <w:sz w:val="24"/>
                                <w:szCs w:val="24"/>
                              </w:rPr>
                              <w:t>Migration</w:t>
                            </w:r>
                            <w:r w:rsidR="00416927">
                              <w:rPr>
                                <w:rFonts w:ascii="Arial Narrow" w:hAnsi="Arial Narrow"/>
                                <w:b/>
                                <w:bCs/>
                                <w:sz w:val="24"/>
                                <w:szCs w:val="24"/>
                              </w:rPr>
                              <w:t xml:space="preserve"> and Modern Britain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109E93" id="_x0000_s1027" type="#_x0000_t202" style="position:absolute;margin-left:85.35pt;margin-top:1.65pt;width:560.05pt;height:1in;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">
                <v:textbox>
                  <w:txbxContent>
                    <w:p w14:paraId="5006E9FB" w14:textId="77777777" w:rsidR="001623EC" w:rsidRPr="00C27077" w:rsidRDefault="001623EC" w:rsidP="001623EC">
                      <w:pPr>
                        <w:rPr>
                          <w:rFonts w:ascii="Arial Narrow" w:hAnsi="Arial Narrow"/>
                          <w:b/>
                          <w:bCs/>
                          <w:sz w:val="24"/>
                          <w:szCs w:val="24"/>
                        </w:rPr>
                      </w:pPr>
                      <w:r w:rsidRPr="00C27077">
                        <w:rPr>
                          <w:rFonts w:ascii="Arial Narrow" w:hAnsi="Arial Narrow"/>
                          <w:b/>
                          <w:bCs/>
                          <w:sz w:val="24"/>
                          <w:szCs w:val="24"/>
                        </w:rPr>
                        <w:t>Scheme of Work: History</w:t>
                      </w:r>
                    </w:p>
                    <w:p w14:paraId="344B2D7B" w14:textId="77777777" w:rsidR="001623EC" w:rsidRPr="00C27077" w:rsidRDefault="001623EC" w:rsidP="001623EC">
                      <w:pPr>
                        <w:rPr>
                          <w:rFonts w:ascii="Arial Narrow" w:hAnsi="Arial Narrow"/>
                          <w:b/>
                          <w:bCs/>
                          <w:sz w:val="24"/>
                          <w:szCs w:val="24"/>
                        </w:rPr>
                      </w:pPr>
                      <w:r w:rsidRPr="00C27077">
                        <w:rPr>
                          <w:rFonts w:ascii="Arial Narrow" w:hAnsi="Arial Narrow"/>
                          <w:b/>
                          <w:bCs/>
                          <w:sz w:val="24"/>
                          <w:szCs w:val="24"/>
                        </w:rPr>
                        <w:t xml:space="preserve">Key Stage 3 </w:t>
                      </w:r>
                    </w:p>
                    <w:p w14:paraId="431CA5B8" w14:textId="38B79545" w:rsidR="001623EC" w:rsidRPr="00C27077" w:rsidRDefault="001623EC" w:rsidP="001623EC">
                      <w:pPr>
                        <w:rPr>
                          <w:rFonts w:ascii="Arial Narrow" w:hAnsi="Arial Narrow"/>
                          <w:b/>
                          <w:bCs/>
                          <w:sz w:val="24"/>
                          <w:szCs w:val="24"/>
                        </w:rPr>
                      </w:pPr>
                      <w:r w:rsidRPr="00C27077">
                        <w:rPr>
                          <w:rFonts w:ascii="Arial Narrow" w:hAnsi="Arial Narrow"/>
                          <w:b/>
                          <w:bCs/>
                          <w:sz w:val="24"/>
                          <w:szCs w:val="24"/>
                        </w:rPr>
                        <w:t xml:space="preserve">Year 9: </w:t>
                      </w:r>
                      <w:r w:rsidR="00416927">
                        <w:rPr>
                          <w:rFonts w:ascii="Arial Narrow" w:hAnsi="Arial Narrow"/>
                          <w:b/>
                          <w:bCs/>
                          <w:sz w:val="24"/>
                          <w:szCs w:val="24"/>
                        </w:rPr>
                        <w:t xml:space="preserve">Unit 4 </w:t>
                      </w:r>
                      <w:r w:rsidRPr="00C27077">
                        <w:rPr>
                          <w:rFonts w:ascii="Arial Narrow" w:hAnsi="Arial Narrow"/>
                          <w:b/>
                          <w:bCs/>
                          <w:sz w:val="24"/>
                          <w:szCs w:val="24"/>
                        </w:rPr>
                        <w:t>Period Study Understanding the Modern World, 1900 to the Present</w:t>
                      </w:r>
                      <w:r>
                        <w:rPr>
                          <w:rFonts w:ascii="Arial Narrow" w:hAnsi="Arial Narrow"/>
                          <w:b/>
                          <w:bCs/>
                          <w:sz w:val="24"/>
                          <w:szCs w:val="24"/>
                        </w:rPr>
                        <w:t>:</w:t>
                      </w:r>
                      <w:r w:rsidRPr="00C27077">
                        <w:rPr>
                          <w:rFonts w:ascii="Arial Narrow" w:hAnsi="Arial Narrow"/>
                          <w:b/>
                          <w:bCs/>
                          <w:sz w:val="24"/>
                          <w:szCs w:val="24"/>
                        </w:rPr>
                        <w:t xml:space="preserve"> </w:t>
                      </w:r>
                      <w:r>
                        <w:rPr>
                          <w:rFonts w:ascii="Arial Narrow" w:hAnsi="Arial Narrow"/>
                          <w:b/>
                          <w:bCs/>
                          <w:sz w:val="24"/>
                          <w:szCs w:val="24"/>
                        </w:rPr>
                        <w:t>Migration</w:t>
                      </w:r>
                      <w:r w:rsidR="00416927">
                        <w:rPr>
                          <w:rFonts w:ascii="Arial Narrow" w:hAnsi="Arial Narrow"/>
                          <w:b/>
                          <w:bCs/>
                          <w:sz w:val="24"/>
                          <w:szCs w:val="24"/>
                        </w:rPr>
                        <w:t xml:space="preserve"> and Modern Britain</w:t>
                      </w:r>
                    </w:p>
                  </w:txbxContent>
                </v:textbox>
                <w10:wrap type="square" anchorx="margin"/>
              </v:shape>
            </w:pict>
          </mc:Fallback>
        </mc:AlternateContent>
      </w:r>
      <w:r w:rsidR="00C96D35">
        <w:rPr>
          <w:noProof/>
        </w:rPr>
        <w:drawing>
          <wp:inline distT="0" distB="0" distL="0" distR="0" wp14:anchorId="4D906DDA" wp14:editId="76CF4D2A">
            <wp:extent cx="829310" cy="829310"/>
            <wp:effectExtent l="0" t="0" r="889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9310" cy="829310"/>
                    </a:xfrm>
                    <a:prstGeom prst="rect">
                      <a:avLst/>
                    </a:prstGeom>
                    <a:noFill/>
                  </pic:spPr>
                </pic:pic>
              </a:graphicData>
            </a:graphic>
          </wp:inline>
        </w:drawing>
      </w:r>
    </w:p>
    <w:p w14:paraId="5DAB5F0B" w14:textId="126A17F8" w:rsidR="001623EC" w:rsidRDefault="001623EC"/>
    <w:tbl>
      <w:tblPr>
        <w:tblStyle w:val="TableGrid"/>
        <w:tblW w:w="0" w:type="auto"/>
        <w:tblLook w:val="04A0" w:firstRow="1" w:lastRow="0" w:firstColumn="1" w:lastColumn="0" w:noHBand="0" w:noVBand="1"/>
      </w:tblPr>
      <w:tblGrid>
        <w:gridCol w:w="1923"/>
        <w:gridCol w:w="1923"/>
        <w:gridCol w:w="1923"/>
        <w:gridCol w:w="1923"/>
        <w:gridCol w:w="1924"/>
        <w:gridCol w:w="1924"/>
        <w:gridCol w:w="1924"/>
        <w:gridCol w:w="1924"/>
      </w:tblGrid>
      <w:tr w:rsidR="00AE3084" w14:paraId="79363BCE" w14:textId="77777777" w:rsidTr="00AE3084">
        <w:tc>
          <w:tcPr>
            <w:tcW w:w="1923" w:type="dxa"/>
          </w:tcPr>
          <w:p w14:paraId="4F371A21" w14:textId="02032EAE" w:rsidR="00AE3084" w:rsidRPr="00AE3084" w:rsidRDefault="00AE3084" w:rsidP="00AE3084">
            <w:pPr>
              <w:jc w:val="center"/>
              <w:rPr>
                <w:rFonts w:ascii="Arial Narrow" w:hAnsi="Arial Narrow"/>
                <w:b/>
                <w:bCs/>
              </w:rPr>
            </w:pPr>
            <w:r>
              <w:rPr>
                <w:rFonts w:ascii="Arial Narrow" w:hAnsi="Arial Narrow"/>
                <w:b/>
                <w:bCs/>
              </w:rPr>
              <w:t>Lesson and WALT:</w:t>
            </w:r>
          </w:p>
        </w:tc>
        <w:tc>
          <w:tcPr>
            <w:tcW w:w="1923" w:type="dxa"/>
          </w:tcPr>
          <w:p w14:paraId="0FF23656" w14:textId="76419BCF" w:rsidR="00AE3084" w:rsidRPr="00AE3084" w:rsidRDefault="00AE3084" w:rsidP="00AE3084">
            <w:pPr>
              <w:jc w:val="center"/>
              <w:rPr>
                <w:rFonts w:ascii="Arial Narrow" w:hAnsi="Arial Narrow"/>
                <w:b/>
                <w:bCs/>
              </w:rPr>
            </w:pPr>
            <w:r>
              <w:rPr>
                <w:rFonts w:ascii="Arial Narrow" w:hAnsi="Arial Narrow"/>
                <w:b/>
                <w:bCs/>
              </w:rPr>
              <w:t>Starter</w:t>
            </w:r>
          </w:p>
        </w:tc>
        <w:tc>
          <w:tcPr>
            <w:tcW w:w="1923" w:type="dxa"/>
          </w:tcPr>
          <w:p w14:paraId="5A1B4C9E" w14:textId="2343E1EF" w:rsidR="00AE3084" w:rsidRPr="00AE3084" w:rsidRDefault="00AE3084" w:rsidP="00AE3084">
            <w:pPr>
              <w:jc w:val="center"/>
              <w:rPr>
                <w:rFonts w:ascii="Arial Narrow" w:hAnsi="Arial Narrow"/>
                <w:b/>
                <w:bCs/>
              </w:rPr>
            </w:pPr>
            <w:r>
              <w:rPr>
                <w:rFonts w:ascii="Arial Narrow" w:hAnsi="Arial Narrow"/>
                <w:b/>
                <w:bCs/>
              </w:rPr>
              <w:t>Developmental Activities</w:t>
            </w:r>
          </w:p>
        </w:tc>
        <w:tc>
          <w:tcPr>
            <w:tcW w:w="1923" w:type="dxa"/>
          </w:tcPr>
          <w:p w14:paraId="64573F42" w14:textId="504850A5" w:rsidR="00AE3084" w:rsidRPr="00AE3084" w:rsidRDefault="00AE3084" w:rsidP="00AE3084">
            <w:pPr>
              <w:jc w:val="center"/>
              <w:rPr>
                <w:rFonts w:ascii="Arial Narrow" w:hAnsi="Arial Narrow"/>
                <w:b/>
                <w:bCs/>
              </w:rPr>
            </w:pPr>
            <w:r>
              <w:rPr>
                <w:rFonts w:ascii="Arial Narrow" w:hAnsi="Arial Narrow"/>
                <w:b/>
                <w:bCs/>
              </w:rPr>
              <w:t>Plenary</w:t>
            </w:r>
          </w:p>
        </w:tc>
        <w:tc>
          <w:tcPr>
            <w:tcW w:w="1924" w:type="dxa"/>
          </w:tcPr>
          <w:p w14:paraId="0222BC78" w14:textId="12C4FC75" w:rsidR="00AE3084" w:rsidRPr="00AE3084" w:rsidRDefault="00AE3084" w:rsidP="00AE3084">
            <w:pPr>
              <w:jc w:val="center"/>
              <w:rPr>
                <w:rFonts w:ascii="Arial Narrow" w:hAnsi="Arial Narrow"/>
                <w:b/>
                <w:bCs/>
              </w:rPr>
            </w:pPr>
            <w:r>
              <w:rPr>
                <w:rFonts w:ascii="Arial Narrow" w:hAnsi="Arial Narrow"/>
                <w:b/>
                <w:bCs/>
              </w:rPr>
              <w:t>Resources</w:t>
            </w:r>
          </w:p>
        </w:tc>
        <w:tc>
          <w:tcPr>
            <w:tcW w:w="1924" w:type="dxa"/>
          </w:tcPr>
          <w:p w14:paraId="09A4F3E1" w14:textId="338CDB60" w:rsidR="00AE3084" w:rsidRPr="00AE3084" w:rsidRDefault="00AE3084" w:rsidP="00AE3084">
            <w:pPr>
              <w:jc w:val="center"/>
              <w:rPr>
                <w:rFonts w:ascii="Arial Narrow" w:hAnsi="Arial Narrow"/>
                <w:b/>
                <w:bCs/>
              </w:rPr>
            </w:pPr>
            <w:r>
              <w:rPr>
                <w:rFonts w:ascii="Arial Narrow" w:hAnsi="Arial Narrow"/>
                <w:b/>
                <w:bCs/>
              </w:rPr>
              <w:t>Assessment Opportunities</w:t>
            </w:r>
          </w:p>
        </w:tc>
        <w:tc>
          <w:tcPr>
            <w:tcW w:w="1924" w:type="dxa"/>
          </w:tcPr>
          <w:p w14:paraId="182CBFA2" w14:textId="54D6A057" w:rsidR="00AE3084" w:rsidRPr="00AE3084" w:rsidRDefault="00DA697D" w:rsidP="00AE3084">
            <w:pPr>
              <w:jc w:val="center"/>
              <w:rPr>
                <w:rFonts w:ascii="Arial Narrow" w:hAnsi="Arial Narrow"/>
                <w:b/>
                <w:bCs/>
              </w:rPr>
            </w:pPr>
            <w:r>
              <w:rPr>
                <w:rFonts w:ascii="Arial Narrow" w:hAnsi="Arial Narrow"/>
                <w:b/>
                <w:bCs/>
              </w:rPr>
              <w:t>Key Skills/ Cross-curricular Links</w:t>
            </w:r>
          </w:p>
        </w:tc>
        <w:tc>
          <w:tcPr>
            <w:tcW w:w="1924" w:type="dxa"/>
          </w:tcPr>
          <w:p w14:paraId="07C05980" w14:textId="3CFD6859" w:rsidR="00AE3084" w:rsidRPr="00AE3084" w:rsidRDefault="00DA697D" w:rsidP="00AE3084">
            <w:pPr>
              <w:jc w:val="center"/>
              <w:rPr>
                <w:rFonts w:ascii="Arial Narrow" w:hAnsi="Arial Narrow"/>
                <w:b/>
                <w:bCs/>
              </w:rPr>
            </w:pPr>
            <w:r>
              <w:rPr>
                <w:rFonts w:ascii="Arial Narrow" w:hAnsi="Arial Narrow"/>
                <w:b/>
                <w:bCs/>
              </w:rPr>
              <w:t>Cultural Capital/ Careers</w:t>
            </w:r>
          </w:p>
        </w:tc>
      </w:tr>
      <w:tr w:rsidR="00AE3084" w14:paraId="0863213B" w14:textId="77777777" w:rsidTr="00AE3084">
        <w:tc>
          <w:tcPr>
            <w:tcW w:w="1923" w:type="dxa"/>
          </w:tcPr>
          <w:p w14:paraId="55612C5A" w14:textId="77777777" w:rsidR="00AE3084" w:rsidRPr="00DA697D" w:rsidRDefault="00DA697D">
            <w:pPr>
              <w:rPr>
                <w:rFonts w:ascii="Arial Narrow" w:hAnsi="Arial Narrow"/>
                <w:b/>
                <w:bCs/>
              </w:rPr>
            </w:pPr>
            <w:r w:rsidRPr="00DA697D">
              <w:rPr>
                <w:rFonts w:ascii="Arial Narrow" w:hAnsi="Arial Narrow"/>
                <w:b/>
                <w:bCs/>
              </w:rPr>
              <w:t xml:space="preserve">Lesson 1 WALT: </w:t>
            </w:r>
          </w:p>
          <w:p w14:paraId="16E79CCE" w14:textId="77777777" w:rsidR="00DA697D" w:rsidRDefault="003C4DF2">
            <w:pPr>
              <w:rPr>
                <w:rFonts w:ascii="Arial Narrow" w:hAnsi="Arial Narrow"/>
              </w:rPr>
            </w:pPr>
            <w:r>
              <w:rPr>
                <w:rFonts w:ascii="Arial Narrow" w:hAnsi="Arial Narrow"/>
              </w:rPr>
              <w:t xml:space="preserve">Be able to explain how events impacted the experiences of migrants. </w:t>
            </w:r>
          </w:p>
          <w:p w14:paraId="51C07C29" w14:textId="77777777" w:rsidR="003C4DF2" w:rsidRDefault="003C4DF2">
            <w:pPr>
              <w:rPr>
                <w:rFonts w:ascii="Arial Narrow" w:hAnsi="Arial Narrow"/>
              </w:rPr>
            </w:pPr>
          </w:p>
          <w:p w14:paraId="60A15A96" w14:textId="77777777" w:rsidR="003C4DF2" w:rsidRDefault="003C4DF2">
            <w:pPr>
              <w:rPr>
                <w:rFonts w:ascii="Arial Narrow" w:hAnsi="Arial Narrow"/>
                <w:b/>
                <w:bCs/>
              </w:rPr>
            </w:pPr>
            <w:r>
              <w:rPr>
                <w:rFonts w:ascii="Arial Narrow" w:hAnsi="Arial Narrow"/>
                <w:b/>
                <w:bCs/>
              </w:rPr>
              <w:t>Key Terms:</w:t>
            </w:r>
          </w:p>
          <w:p w14:paraId="30A14E27" w14:textId="06ADB685" w:rsidR="003C4DF2" w:rsidRPr="00D25066" w:rsidRDefault="00D25066">
            <w:pPr>
              <w:rPr>
                <w:rFonts w:ascii="Arial Narrow" w:hAnsi="Arial Narrow"/>
              </w:rPr>
            </w:pPr>
            <w:r>
              <w:rPr>
                <w:rFonts w:ascii="Arial Narrow" w:hAnsi="Arial Narrow"/>
              </w:rPr>
              <w:t>Migrants, immigration, cultural diversity</w:t>
            </w:r>
            <w:r w:rsidR="00DA016C">
              <w:rPr>
                <w:rFonts w:ascii="Arial Narrow" w:hAnsi="Arial Narrow"/>
              </w:rPr>
              <w:t xml:space="preserve">, refugees, asylum seekers, </w:t>
            </w:r>
            <w:r w:rsidR="00F21735">
              <w:rPr>
                <w:rFonts w:ascii="Arial Narrow" w:hAnsi="Arial Narrow"/>
              </w:rPr>
              <w:t xml:space="preserve">‘enemy aliens’, Commonwealth. </w:t>
            </w:r>
          </w:p>
        </w:tc>
        <w:tc>
          <w:tcPr>
            <w:tcW w:w="1923" w:type="dxa"/>
          </w:tcPr>
          <w:p w14:paraId="373FF739" w14:textId="64AF52E1" w:rsidR="00AE3084" w:rsidRPr="00DA697D" w:rsidRDefault="00F943D0">
            <w:pPr>
              <w:rPr>
                <w:rFonts w:ascii="Arial Narrow" w:hAnsi="Arial Narrow"/>
              </w:rPr>
            </w:pPr>
            <w:r>
              <w:rPr>
                <w:rFonts w:ascii="Arial Narrow" w:hAnsi="Arial Narrow"/>
              </w:rPr>
              <w:t xml:space="preserve">Students are shown a range of images that may be seen as ‘typically British’ and yet are </w:t>
            </w:r>
            <w:r w:rsidR="00FA2E6F">
              <w:rPr>
                <w:rFonts w:ascii="Arial Narrow" w:hAnsi="Arial Narrow"/>
              </w:rPr>
              <w:t xml:space="preserve">a result of the impact of migration </w:t>
            </w:r>
            <w:r w:rsidR="00584B82">
              <w:rPr>
                <w:rFonts w:ascii="Arial Narrow" w:hAnsi="Arial Narrow"/>
              </w:rPr>
              <w:t xml:space="preserve">over time. </w:t>
            </w:r>
            <w:r w:rsidR="00AF63EE">
              <w:rPr>
                <w:rFonts w:ascii="Arial Narrow" w:hAnsi="Arial Narrow"/>
              </w:rPr>
              <w:t>This is reinforced by the success of ‘British’ Olympians at the 20</w:t>
            </w:r>
            <w:r w:rsidR="00AA6458">
              <w:rPr>
                <w:rFonts w:ascii="Arial Narrow" w:hAnsi="Arial Narrow"/>
              </w:rPr>
              <w:t>12</w:t>
            </w:r>
            <w:r w:rsidR="00AF63EE">
              <w:rPr>
                <w:rFonts w:ascii="Arial Narrow" w:hAnsi="Arial Narrow"/>
              </w:rPr>
              <w:t xml:space="preserve"> Olympics. </w:t>
            </w:r>
          </w:p>
        </w:tc>
        <w:tc>
          <w:tcPr>
            <w:tcW w:w="1923" w:type="dxa"/>
          </w:tcPr>
          <w:p w14:paraId="2BFC235E" w14:textId="04858CBF" w:rsidR="00AE3084" w:rsidRPr="00DA697D" w:rsidRDefault="00D3622B">
            <w:pPr>
              <w:rPr>
                <w:rFonts w:ascii="Arial Narrow" w:hAnsi="Arial Narrow"/>
              </w:rPr>
            </w:pPr>
            <w:r>
              <w:rPr>
                <w:rFonts w:ascii="Arial Narrow" w:hAnsi="Arial Narrow"/>
              </w:rPr>
              <w:t xml:space="preserve">Students investigate a range of factors/ events/ developments that have impacted migration over time. </w:t>
            </w:r>
            <w:r w:rsidR="003C2915">
              <w:rPr>
                <w:rFonts w:ascii="Arial Narrow" w:hAnsi="Arial Narrow"/>
              </w:rPr>
              <w:t xml:space="preserve">They complete a table in their exercise books. </w:t>
            </w:r>
          </w:p>
        </w:tc>
        <w:tc>
          <w:tcPr>
            <w:tcW w:w="1923" w:type="dxa"/>
          </w:tcPr>
          <w:p w14:paraId="02E5A8F1" w14:textId="1F865428" w:rsidR="00AE3084" w:rsidRPr="00DA697D" w:rsidRDefault="0012128B">
            <w:pPr>
              <w:rPr>
                <w:rFonts w:ascii="Arial Narrow" w:hAnsi="Arial Narrow"/>
              </w:rPr>
            </w:pPr>
            <w:r>
              <w:rPr>
                <w:rFonts w:ascii="Arial Narrow" w:hAnsi="Arial Narrow"/>
              </w:rPr>
              <w:t>Students assess which factors/ events have acted as ‘push’ or ‘pu</w:t>
            </w:r>
            <w:r w:rsidR="006E6318">
              <w:rPr>
                <w:rFonts w:ascii="Arial Narrow" w:hAnsi="Arial Narrow"/>
              </w:rPr>
              <w:t xml:space="preserve">ll’ </w:t>
            </w:r>
            <w:r w:rsidR="006C4A3E">
              <w:rPr>
                <w:rFonts w:ascii="Arial Narrow" w:hAnsi="Arial Narrow"/>
              </w:rPr>
              <w:t xml:space="preserve">on migration to Britain. </w:t>
            </w:r>
          </w:p>
        </w:tc>
        <w:tc>
          <w:tcPr>
            <w:tcW w:w="1924" w:type="dxa"/>
          </w:tcPr>
          <w:p w14:paraId="3F8EC638" w14:textId="1817B7D7" w:rsidR="00AE3084" w:rsidRPr="00DA697D" w:rsidRDefault="003C2915">
            <w:pPr>
              <w:rPr>
                <w:rFonts w:ascii="Arial Narrow" w:hAnsi="Arial Narrow"/>
              </w:rPr>
            </w:pPr>
            <w:r>
              <w:rPr>
                <w:rFonts w:ascii="Arial Narrow" w:hAnsi="Arial Narrow"/>
              </w:rPr>
              <w:t xml:space="preserve">Power point, factors cards. </w:t>
            </w:r>
          </w:p>
        </w:tc>
        <w:tc>
          <w:tcPr>
            <w:tcW w:w="1924" w:type="dxa"/>
          </w:tcPr>
          <w:p w14:paraId="635733AD" w14:textId="35C5534A" w:rsidR="00AE3084" w:rsidRPr="00DA697D" w:rsidRDefault="003C2915">
            <w:pPr>
              <w:rPr>
                <w:rFonts w:ascii="Arial Narrow" w:hAnsi="Arial Narrow"/>
              </w:rPr>
            </w:pPr>
            <w:r>
              <w:rPr>
                <w:rFonts w:ascii="Arial Narrow" w:hAnsi="Arial Narrow"/>
              </w:rPr>
              <w:t>Completed research</w:t>
            </w:r>
            <w:r w:rsidR="001543D1">
              <w:rPr>
                <w:rFonts w:ascii="Arial Narrow" w:hAnsi="Arial Narrow"/>
              </w:rPr>
              <w:t xml:space="preserve">, class discussion, teacher questioning. </w:t>
            </w:r>
          </w:p>
        </w:tc>
        <w:tc>
          <w:tcPr>
            <w:tcW w:w="1924" w:type="dxa"/>
          </w:tcPr>
          <w:p w14:paraId="171D80AB" w14:textId="77777777" w:rsidR="00AE3084" w:rsidRDefault="008C35CB">
            <w:pPr>
              <w:rPr>
                <w:rFonts w:ascii="Arial Narrow" w:hAnsi="Arial Narrow"/>
              </w:rPr>
            </w:pPr>
            <w:r>
              <w:rPr>
                <w:rFonts w:ascii="Arial Narrow" w:hAnsi="Arial Narrow"/>
              </w:rPr>
              <w:t>Empathy, causation, change</w:t>
            </w:r>
            <w:r w:rsidR="00C751EB">
              <w:rPr>
                <w:rFonts w:ascii="Arial Narrow" w:hAnsi="Arial Narrow"/>
              </w:rPr>
              <w:t xml:space="preserve">, literacy. </w:t>
            </w:r>
          </w:p>
          <w:p w14:paraId="16A69F46" w14:textId="77777777" w:rsidR="00C751EB" w:rsidRDefault="00C751EB">
            <w:pPr>
              <w:rPr>
                <w:rFonts w:ascii="Arial Narrow" w:hAnsi="Arial Narrow"/>
              </w:rPr>
            </w:pPr>
          </w:p>
          <w:p w14:paraId="236662D2" w14:textId="3C559CD1" w:rsidR="00C751EB" w:rsidRPr="00DA697D" w:rsidRDefault="00C751EB">
            <w:pPr>
              <w:rPr>
                <w:rFonts w:ascii="Arial Narrow" w:hAnsi="Arial Narrow"/>
              </w:rPr>
            </w:pPr>
            <w:r>
              <w:rPr>
                <w:rFonts w:ascii="Arial Narrow" w:hAnsi="Arial Narrow"/>
              </w:rPr>
              <w:t xml:space="preserve">Link with Geography, Sociology, Citizenship. </w:t>
            </w:r>
          </w:p>
        </w:tc>
        <w:tc>
          <w:tcPr>
            <w:tcW w:w="1924" w:type="dxa"/>
          </w:tcPr>
          <w:p w14:paraId="37A0BEBD" w14:textId="77777777" w:rsidR="00AE3084" w:rsidRDefault="00EB4FCB">
            <w:pPr>
              <w:rPr>
                <w:rFonts w:ascii="Arial Narrow" w:hAnsi="Arial Narrow"/>
              </w:rPr>
            </w:pPr>
            <w:r>
              <w:rPr>
                <w:rFonts w:ascii="Arial Narrow" w:hAnsi="Arial Narrow"/>
              </w:rPr>
              <w:t xml:space="preserve">Understanding of why and how migration takes many forms and is a complex issue. </w:t>
            </w:r>
          </w:p>
          <w:p w14:paraId="29E9C624" w14:textId="205352EB" w:rsidR="00EB4FCB" w:rsidRPr="00DA697D" w:rsidRDefault="00EB4FCB">
            <w:pPr>
              <w:rPr>
                <w:rFonts w:ascii="Arial Narrow" w:hAnsi="Arial Narrow"/>
              </w:rPr>
            </w:pPr>
          </w:p>
        </w:tc>
      </w:tr>
      <w:tr w:rsidR="00AE3084" w14:paraId="386FAFB6" w14:textId="77777777" w:rsidTr="00AE3084">
        <w:tc>
          <w:tcPr>
            <w:tcW w:w="1923" w:type="dxa"/>
          </w:tcPr>
          <w:p w14:paraId="4935BB9E" w14:textId="77777777" w:rsidR="00AE3084" w:rsidRDefault="00D93B2A">
            <w:pPr>
              <w:rPr>
                <w:rFonts w:ascii="Arial Narrow" w:hAnsi="Arial Narrow"/>
                <w:b/>
                <w:bCs/>
              </w:rPr>
            </w:pPr>
            <w:r>
              <w:rPr>
                <w:rFonts w:ascii="Arial Narrow" w:hAnsi="Arial Narrow"/>
                <w:b/>
                <w:bCs/>
              </w:rPr>
              <w:t>Lesson 2 WALT</w:t>
            </w:r>
            <w:r w:rsidR="00704640">
              <w:rPr>
                <w:rFonts w:ascii="Arial Narrow" w:hAnsi="Arial Narrow"/>
                <w:b/>
                <w:bCs/>
              </w:rPr>
              <w:t xml:space="preserve">: </w:t>
            </w:r>
          </w:p>
          <w:p w14:paraId="18A94E94" w14:textId="77777777" w:rsidR="00704640" w:rsidRDefault="005119A1">
            <w:pPr>
              <w:rPr>
                <w:rFonts w:ascii="Arial Narrow" w:hAnsi="Arial Narrow"/>
              </w:rPr>
            </w:pPr>
            <w:r>
              <w:rPr>
                <w:rFonts w:ascii="Arial Narrow" w:hAnsi="Arial Narrow"/>
              </w:rPr>
              <w:t>Understand the extent to which migrants were made welcome during the era of the two W</w:t>
            </w:r>
            <w:r w:rsidR="008F3F5E">
              <w:rPr>
                <w:rFonts w:ascii="Arial Narrow" w:hAnsi="Arial Narrow"/>
              </w:rPr>
              <w:t xml:space="preserve">orld Wars. </w:t>
            </w:r>
          </w:p>
          <w:p w14:paraId="31AC1732" w14:textId="77777777" w:rsidR="008F3F5E" w:rsidRDefault="008F3F5E">
            <w:pPr>
              <w:rPr>
                <w:rFonts w:ascii="Arial Narrow" w:hAnsi="Arial Narrow"/>
              </w:rPr>
            </w:pPr>
          </w:p>
          <w:p w14:paraId="0D11A285" w14:textId="22553E50" w:rsidR="008F3F5E" w:rsidRDefault="008F3F5E">
            <w:pPr>
              <w:rPr>
                <w:rFonts w:ascii="Arial Narrow" w:hAnsi="Arial Narrow"/>
                <w:b/>
                <w:bCs/>
              </w:rPr>
            </w:pPr>
            <w:r>
              <w:rPr>
                <w:rFonts w:ascii="Arial Narrow" w:hAnsi="Arial Narrow"/>
                <w:b/>
                <w:bCs/>
              </w:rPr>
              <w:t>Key Terms:</w:t>
            </w:r>
          </w:p>
          <w:p w14:paraId="3B443856" w14:textId="22DCC9AA" w:rsidR="009D6C1C" w:rsidRPr="009D6C1C" w:rsidRDefault="009D6C1C">
            <w:pPr>
              <w:rPr>
                <w:rFonts w:ascii="Arial Narrow" w:hAnsi="Arial Narrow"/>
              </w:rPr>
            </w:pPr>
            <w:r>
              <w:rPr>
                <w:rFonts w:ascii="Arial Narrow" w:hAnsi="Arial Narrow"/>
              </w:rPr>
              <w:t>Migration, ‘enemy aliens’</w:t>
            </w:r>
            <w:r w:rsidR="00987000">
              <w:rPr>
                <w:rFonts w:ascii="Arial Narrow" w:hAnsi="Arial Narrow"/>
              </w:rPr>
              <w:t>.</w:t>
            </w:r>
            <w:r w:rsidR="003744A8">
              <w:rPr>
                <w:rFonts w:ascii="Arial Narrow" w:hAnsi="Arial Narrow"/>
              </w:rPr>
              <w:t xml:space="preserve"> </w:t>
            </w:r>
          </w:p>
          <w:p w14:paraId="5DFE9937" w14:textId="43577433" w:rsidR="008F3F5E" w:rsidRPr="008F3F5E" w:rsidRDefault="008F3F5E">
            <w:pPr>
              <w:rPr>
                <w:rFonts w:ascii="Arial Narrow" w:hAnsi="Arial Narrow"/>
              </w:rPr>
            </w:pPr>
          </w:p>
        </w:tc>
        <w:tc>
          <w:tcPr>
            <w:tcW w:w="1923" w:type="dxa"/>
          </w:tcPr>
          <w:p w14:paraId="0B48C972" w14:textId="04884DE7" w:rsidR="00AE3084" w:rsidRPr="00DA697D" w:rsidRDefault="001122E5">
            <w:pPr>
              <w:rPr>
                <w:rFonts w:ascii="Arial Narrow" w:hAnsi="Arial Narrow"/>
              </w:rPr>
            </w:pPr>
            <w:r>
              <w:rPr>
                <w:rFonts w:ascii="Arial Narrow" w:hAnsi="Arial Narrow"/>
              </w:rPr>
              <w:t>Students examine a fron</w:t>
            </w:r>
            <w:r w:rsidR="00697480">
              <w:rPr>
                <w:rFonts w:ascii="Arial Narrow" w:hAnsi="Arial Narrow"/>
              </w:rPr>
              <w:t xml:space="preserve">t page of a newspaper </w:t>
            </w:r>
            <w:r w:rsidR="00B302E8">
              <w:rPr>
                <w:rFonts w:ascii="Arial Narrow" w:hAnsi="Arial Narrow"/>
              </w:rPr>
              <w:t xml:space="preserve">showing scenes from anti-German riots in 1915. Students should be able to link the image to their knowledge of WWI. </w:t>
            </w:r>
          </w:p>
        </w:tc>
        <w:tc>
          <w:tcPr>
            <w:tcW w:w="1923" w:type="dxa"/>
          </w:tcPr>
          <w:p w14:paraId="0264D490" w14:textId="6309D905" w:rsidR="00AE3084" w:rsidRPr="00DA697D" w:rsidRDefault="003744A8">
            <w:pPr>
              <w:rPr>
                <w:rFonts w:ascii="Arial Narrow" w:hAnsi="Arial Narrow"/>
              </w:rPr>
            </w:pPr>
            <w:r>
              <w:rPr>
                <w:rFonts w:ascii="Arial Narrow" w:hAnsi="Arial Narrow"/>
              </w:rPr>
              <w:t xml:space="preserve">Students investigate the experiences of various groups of migrants </w:t>
            </w:r>
            <w:r w:rsidR="00341735">
              <w:rPr>
                <w:rFonts w:ascii="Arial Narrow" w:hAnsi="Arial Narrow"/>
              </w:rPr>
              <w:t xml:space="preserve">during World War I and World War II. They should assess the reasons behind the decision to migrate and the welcome they received. Students should gain a greater insight into the complex nature of migration and why, depending on circumstances </w:t>
            </w:r>
            <w:r w:rsidR="007D2F1E">
              <w:rPr>
                <w:rFonts w:ascii="Arial Narrow" w:hAnsi="Arial Narrow"/>
              </w:rPr>
              <w:t xml:space="preserve">it can </w:t>
            </w:r>
            <w:r w:rsidR="007D2F1E">
              <w:rPr>
                <w:rFonts w:ascii="Arial Narrow" w:hAnsi="Arial Narrow"/>
              </w:rPr>
              <w:lastRenderedPageBreak/>
              <w:t xml:space="preserve">provoke different responses. </w:t>
            </w:r>
          </w:p>
        </w:tc>
        <w:tc>
          <w:tcPr>
            <w:tcW w:w="1923" w:type="dxa"/>
          </w:tcPr>
          <w:p w14:paraId="713B49FD" w14:textId="5DB4A78F" w:rsidR="00AE3084" w:rsidRPr="00DA697D" w:rsidRDefault="001534A7">
            <w:pPr>
              <w:rPr>
                <w:rFonts w:ascii="Arial Narrow" w:hAnsi="Arial Narrow"/>
              </w:rPr>
            </w:pPr>
            <w:r>
              <w:rPr>
                <w:rFonts w:ascii="Arial Narrow" w:hAnsi="Arial Narrow"/>
              </w:rPr>
              <w:lastRenderedPageBreak/>
              <w:t xml:space="preserve">Students are shown the clip on the Kindertransport. </w:t>
            </w:r>
          </w:p>
        </w:tc>
        <w:tc>
          <w:tcPr>
            <w:tcW w:w="1924" w:type="dxa"/>
          </w:tcPr>
          <w:p w14:paraId="0A92592A" w14:textId="19DF18F9" w:rsidR="00AE3084" w:rsidRPr="00DA697D" w:rsidRDefault="0051395D">
            <w:pPr>
              <w:rPr>
                <w:rFonts w:ascii="Arial Narrow" w:hAnsi="Arial Narrow"/>
              </w:rPr>
            </w:pPr>
            <w:r>
              <w:rPr>
                <w:rFonts w:ascii="Arial Narrow" w:hAnsi="Arial Narrow"/>
              </w:rPr>
              <w:t xml:space="preserve">Power point, information cards- enemy aliens. </w:t>
            </w:r>
          </w:p>
        </w:tc>
        <w:tc>
          <w:tcPr>
            <w:tcW w:w="1924" w:type="dxa"/>
          </w:tcPr>
          <w:p w14:paraId="2B735A2E" w14:textId="47368562" w:rsidR="00AE3084" w:rsidRPr="00DA697D" w:rsidRDefault="0051395D">
            <w:pPr>
              <w:rPr>
                <w:rFonts w:ascii="Arial Narrow" w:hAnsi="Arial Narrow"/>
              </w:rPr>
            </w:pPr>
            <w:r>
              <w:rPr>
                <w:rFonts w:ascii="Arial Narrow" w:hAnsi="Arial Narrow"/>
              </w:rPr>
              <w:t xml:space="preserve">Completed tables, class discussion, teacher questioning. </w:t>
            </w:r>
          </w:p>
        </w:tc>
        <w:tc>
          <w:tcPr>
            <w:tcW w:w="1924" w:type="dxa"/>
          </w:tcPr>
          <w:p w14:paraId="67CF2437" w14:textId="77777777" w:rsidR="0051395D" w:rsidRDefault="0051395D" w:rsidP="0051395D">
            <w:pPr>
              <w:rPr>
                <w:rFonts w:ascii="Arial Narrow" w:hAnsi="Arial Narrow"/>
              </w:rPr>
            </w:pPr>
            <w:r>
              <w:rPr>
                <w:rFonts w:ascii="Arial Narrow" w:hAnsi="Arial Narrow"/>
              </w:rPr>
              <w:t xml:space="preserve">Empathy, causation, change, literacy. </w:t>
            </w:r>
          </w:p>
          <w:p w14:paraId="10AD4AD8" w14:textId="77777777" w:rsidR="0051395D" w:rsidRDefault="0051395D" w:rsidP="0051395D">
            <w:pPr>
              <w:rPr>
                <w:rFonts w:ascii="Arial Narrow" w:hAnsi="Arial Narrow"/>
              </w:rPr>
            </w:pPr>
          </w:p>
          <w:p w14:paraId="035759DA" w14:textId="631CF36B" w:rsidR="00AE3084" w:rsidRPr="00DA697D" w:rsidRDefault="0051395D" w:rsidP="0051395D">
            <w:pPr>
              <w:rPr>
                <w:rFonts w:ascii="Arial Narrow" w:hAnsi="Arial Narrow"/>
              </w:rPr>
            </w:pPr>
            <w:r>
              <w:rPr>
                <w:rFonts w:ascii="Arial Narrow" w:hAnsi="Arial Narrow"/>
              </w:rPr>
              <w:t>Link with Geography, Sociology, Citizenship.</w:t>
            </w:r>
          </w:p>
        </w:tc>
        <w:tc>
          <w:tcPr>
            <w:tcW w:w="1924" w:type="dxa"/>
          </w:tcPr>
          <w:p w14:paraId="27FFAFB3" w14:textId="77777777" w:rsidR="0051395D" w:rsidRDefault="0051395D" w:rsidP="0051395D">
            <w:pPr>
              <w:rPr>
                <w:rFonts w:ascii="Arial Narrow" w:hAnsi="Arial Narrow"/>
              </w:rPr>
            </w:pPr>
            <w:r>
              <w:rPr>
                <w:rFonts w:ascii="Arial Narrow" w:hAnsi="Arial Narrow"/>
              </w:rPr>
              <w:t xml:space="preserve">Understanding of why and how migration takes many forms and is a complex issue. </w:t>
            </w:r>
          </w:p>
          <w:p w14:paraId="491EAA14" w14:textId="77777777" w:rsidR="00AE3084" w:rsidRPr="00DA697D" w:rsidRDefault="00AE3084">
            <w:pPr>
              <w:rPr>
                <w:rFonts w:ascii="Arial Narrow" w:hAnsi="Arial Narrow"/>
              </w:rPr>
            </w:pPr>
          </w:p>
        </w:tc>
      </w:tr>
      <w:tr w:rsidR="00AE3084" w14:paraId="073ABFC0" w14:textId="77777777" w:rsidTr="00AE3084">
        <w:tc>
          <w:tcPr>
            <w:tcW w:w="1923" w:type="dxa"/>
          </w:tcPr>
          <w:p w14:paraId="723EA0ED" w14:textId="77777777" w:rsidR="00AE3084" w:rsidRDefault="0051395D">
            <w:pPr>
              <w:rPr>
                <w:rFonts w:ascii="Arial Narrow" w:hAnsi="Arial Narrow"/>
                <w:b/>
                <w:bCs/>
              </w:rPr>
            </w:pPr>
            <w:r>
              <w:rPr>
                <w:rFonts w:ascii="Arial Narrow" w:hAnsi="Arial Narrow"/>
                <w:b/>
                <w:bCs/>
              </w:rPr>
              <w:t xml:space="preserve">Lesson 3 WALT: </w:t>
            </w:r>
          </w:p>
          <w:p w14:paraId="63824E4A" w14:textId="77777777" w:rsidR="0051395D" w:rsidRDefault="00460B50">
            <w:pPr>
              <w:rPr>
                <w:rFonts w:ascii="Arial Narrow" w:hAnsi="Arial Narrow"/>
              </w:rPr>
            </w:pPr>
            <w:r>
              <w:rPr>
                <w:rFonts w:ascii="Arial Narrow" w:hAnsi="Arial Narrow"/>
              </w:rPr>
              <w:t xml:space="preserve">Understand the experiences of the Windrush generation. </w:t>
            </w:r>
          </w:p>
          <w:p w14:paraId="088AEB6F" w14:textId="77777777" w:rsidR="00460B50" w:rsidRDefault="00460B50">
            <w:pPr>
              <w:rPr>
                <w:rFonts w:ascii="Arial Narrow" w:hAnsi="Arial Narrow"/>
              </w:rPr>
            </w:pPr>
          </w:p>
          <w:p w14:paraId="6A8E604D" w14:textId="77777777" w:rsidR="00460B50" w:rsidRDefault="00460B50">
            <w:pPr>
              <w:rPr>
                <w:rFonts w:ascii="Arial Narrow" w:hAnsi="Arial Narrow"/>
                <w:b/>
                <w:bCs/>
              </w:rPr>
            </w:pPr>
            <w:r>
              <w:rPr>
                <w:rFonts w:ascii="Arial Narrow" w:hAnsi="Arial Narrow"/>
                <w:b/>
                <w:bCs/>
              </w:rPr>
              <w:t>Key Terms:</w:t>
            </w:r>
          </w:p>
          <w:p w14:paraId="2FB4A8EB" w14:textId="51F9EB19" w:rsidR="00460B50" w:rsidRPr="00EA3C06" w:rsidRDefault="00EA3C06">
            <w:pPr>
              <w:rPr>
                <w:rFonts w:ascii="Arial Narrow" w:hAnsi="Arial Narrow"/>
              </w:rPr>
            </w:pPr>
            <w:r w:rsidRPr="00EA3C06">
              <w:rPr>
                <w:rFonts w:ascii="Arial Narrow" w:hAnsi="Arial Narrow"/>
              </w:rPr>
              <w:t>Commonwealth</w:t>
            </w:r>
            <w:r>
              <w:rPr>
                <w:rFonts w:ascii="Arial Narrow" w:hAnsi="Arial Narrow"/>
              </w:rPr>
              <w:t xml:space="preserve">, Windrush, Caribbean, </w:t>
            </w:r>
            <w:r w:rsidR="00DB2545">
              <w:rPr>
                <w:rFonts w:ascii="Arial Narrow" w:hAnsi="Arial Narrow"/>
              </w:rPr>
              <w:t xml:space="preserve">anticipation, prejudice, opportunity, citizenship, </w:t>
            </w:r>
            <w:r w:rsidR="00F26501">
              <w:rPr>
                <w:rFonts w:ascii="Arial Narrow" w:hAnsi="Arial Narrow"/>
              </w:rPr>
              <w:t xml:space="preserve">discrimination, deportation. </w:t>
            </w:r>
          </w:p>
        </w:tc>
        <w:tc>
          <w:tcPr>
            <w:tcW w:w="1923" w:type="dxa"/>
          </w:tcPr>
          <w:p w14:paraId="6902BADB" w14:textId="77777777" w:rsidR="00AE3084" w:rsidRDefault="00FA5C70">
            <w:pPr>
              <w:rPr>
                <w:rFonts w:ascii="Arial Narrow" w:hAnsi="Arial Narrow"/>
              </w:rPr>
            </w:pPr>
            <w:r>
              <w:rPr>
                <w:rFonts w:ascii="Arial Narrow" w:hAnsi="Arial Narrow"/>
              </w:rPr>
              <w:t xml:space="preserve">Students are shown the depiction of the Windrush as used as part of the opening ceremony </w:t>
            </w:r>
            <w:r w:rsidR="00B14C6B">
              <w:rPr>
                <w:rFonts w:ascii="Arial Narrow" w:hAnsi="Arial Narrow"/>
              </w:rPr>
              <w:t xml:space="preserve">for the 2012 Olympic Games- discussion relating to why this was included. What did it illustrate about Britain? </w:t>
            </w:r>
            <w:r w:rsidR="00794477">
              <w:rPr>
                <w:rFonts w:ascii="Arial Narrow" w:hAnsi="Arial Narrow"/>
              </w:rPr>
              <w:t xml:space="preserve">A pivotal point in modern British history. </w:t>
            </w:r>
          </w:p>
          <w:p w14:paraId="40C10401" w14:textId="3FDF3E42" w:rsidR="009769CF" w:rsidRPr="00DA697D" w:rsidRDefault="009769CF">
            <w:pPr>
              <w:rPr>
                <w:rFonts w:ascii="Arial Narrow" w:hAnsi="Arial Narrow"/>
              </w:rPr>
            </w:pPr>
            <w:r>
              <w:rPr>
                <w:rFonts w:ascii="Arial Narrow" w:hAnsi="Arial Narrow"/>
              </w:rPr>
              <w:t xml:space="preserve">Students watch the BBC clip and note down findings </w:t>
            </w:r>
            <w:r w:rsidR="00D1358E">
              <w:rPr>
                <w:rFonts w:ascii="Arial Narrow" w:hAnsi="Arial Narrow"/>
              </w:rPr>
              <w:t xml:space="preserve">about Windrush. </w:t>
            </w:r>
          </w:p>
        </w:tc>
        <w:tc>
          <w:tcPr>
            <w:tcW w:w="1923" w:type="dxa"/>
          </w:tcPr>
          <w:p w14:paraId="08B408E3" w14:textId="77777777" w:rsidR="004F0A34" w:rsidRDefault="003D74BB">
            <w:pPr>
              <w:rPr>
                <w:rFonts w:ascii="Arial Narrow" w:hAnsi="Arial Narrow"/>
              </w:rPr>
            </w:pPr>
            <w:r>
              <w:rPr>
                <w:rFonts w:ascii="Arial Narrow" w:hAnsi="Arial Narrow"/>
              </w:rPr>
              <w:t xml:space="preserve">Using the BBC Teach clip students answer a series of questions relating to migration to Britain after World War II. </w:t>
            </w:r>
          </w:p>
          <w:p w14:paraId="23D4985C" w14:textId="7CD651A2" w:rsidR="004F0A34" w:rsidRDefault="004F0A34">
            <w:pPr>
              <w:rPr>
                <w:rFonts w:ascii="Arial Narrow" w:hAnsi="Arial Narrow"/>
              </w:rPr>
            </w:pPr>
            <w:r>
              <w:rPr>
                <w:rFonts w:ascii="Arial Narrow" w:hAnsi="Arial Narrow"/>
              </w:rPr>
              <w:t xml:space="preserve">Reading: Commonwealth </w:t>
            </w:r>
            <w:r w:rsidR="00987000">
              <w:rPr>
                <w:rFonts w:ascii="Arial Narrow" w:hAnsi="Arial Narrow"/>
              </w:rPr>
              <w:t>M</w:t>
            </w:r>
            <w:r>
              <w:rPr>
                <w:rFonts w:ascii="Arial Narrow" w:hAnsi="Arial Narrow"/>
              </w:rPr>
              <w:t xml:space="preserve">igrants since WWII. </w:t>
            </w:r>
          </w:p>
          <w:p w14:paraId="23DE6A5C" w14:textId="7DC5AEEC" w:rsidR="00AE3084" w:rsidRDefault="00FD288F">
            <w:pPr>
              <w:rPr>
                <w:rFonts w:ascii="Arial Narrow" w:hAnsi="Arial Narrow"/>
              </w:rPr>
            </w:pPr>
            <w:r>
              <w:rPr>
                <w:rFonts w:ascii="Arial Narrow" w:hAnsi="Arial Narrow"/>
              </w:rPr>
              <w:t xml:space="preserve">Link made with map of Commonwealth countries. </w:t>
            </w:r>
          </w:p>
          <w:p w14:paraId="598EE765" w14:textId="77777777" w:rsidR="000E3261" w:rsidRDefault="000E3261">
            <w:pPr>
              <w:rPr>
                <w:rFonts w:ascii="Arial Narrow" w:hAnsi="Arial Narrow"/>
              </w:rPr>
            </w:pPr>
          </w:p>
          <w:p w14:paraId="1FB346D8" w14:textId="0E7503B8" w:rsidR="000E3261" w:rsidRDefault="000E3261">
            <w:pPr>
              <w:rPr>
                <w:rFonts w:ascii="Arial Narrow" w:hAnsi="Arial Narrow"/>
              </w:rPr>
            </w:pPr>
            <w:r>
              <w:rPr>
                <w:rFonts w:ascii="Arial Narrow" w:hAnsi="Arial Narrow"/>
              </w:rPr>
              <w:t xml:space="preserve">Students study Floella Benjamin’s story- </w:t>
            </w:r>
            <w:r w:rsidR="00F3434A">
              <w:rPr>
                <w:rFonts w:ascii="Arial Narrow" w:hAnsi="Arial Narrow"/>
              </w:rPr>
              <w:t>they should gain a picture of the experience</w:t>
            </w:r>
            <w:r w:rsidR="00D87067">
              <w:rPr>
                <w:rFonts w:ascii="Arial Narrow" w:hAnsi="Arial Narrow"/>
              </w:rPr>
              <w:t>s</w:t>
            </w:r>
            <w:r w:rsidR="001C0A38">
              <w:rPr>
                <w:rFonts w:ascii="Arial Narrow" w:hAnsi="Arial Narrow"/>
              </w:rPr>
              <w:t xml:space="preserve"> Floella and her family had </w:t>
            </w:r>
            <w:r w:rsidR="00D87067">
              <w:rPr>
                <w:rFonts w:ascii="Arial Narrow" w:hAnsi="Arial Narrow"/>
              </w:rPr>
              <w:t>- text is broken down by answering questions in the margin</w:t>
            </w:r>
            <w:r w:rsidR="00ED5C89">
              <w:rPr>
                <w:rFonts w:ascii="Arial Narrow" w:hAnsi="Arial Narrow"/>
              </w:rPr>
              <w:t xml:space="preserve">. </w:t>
            </w:r>
          </w:p>
          <w:p w14:paraId="3A1C60FE" w14:textId="6DC1C99F" w:rsidR="0084042E" w:rsidRDefault="0084042E">
            <w:pPr>
              <w:rPr>
                <w:rFonts w:ascii="Arial Narrow" w:hAnsi="Arial Narrow"/>
              </w:rPr>
            </w:pPr>
          </w:p>
          <w:p w14:paraId="3E60DD16" w14:textId="124243F8" w:rsidR="0084042E" w:rsidRDefault="0084042E">
            <w:pPr>
              <w:rPr>
                <w:rFonts w:ascii="Arial Narrow" w:hAnsi="Arial Narrow"/>
              </w:rPr>
            </w:pPr>
            <w:r>
              <w:rPr>
                <w:rFonts w:ascii="Arial Narrow" w:hAnsi="Arial Narrow"/>
              </w:rPr>
              <w:t xml:space="preserve">Teacher addresses the Windrush scandal. </w:t>
            </w:r>
          </w:p>
          <w:p w14:paraId="2301FE89" w14:textId="77777777" w:rsidR="0084042E" w:rsidRDefault="0084042E">
            <w:pPr>
              <w:rPr>
                <w:rFonts w:ascii="Arial Narrow" w:hAnsi="Arial Narrow"/>
              </w:rPr>
            </w:pPr>
          </w:p>
          <w:p w14:paraId="47C382E3" w14:textId="6988740F" w:rsidR="00DA780D" w:rsidRPr="00DA697D" w:rsidRDefault="0084042E" w:rsidP="007B4865">
            <w:pPr>
              <w:rPr>
                <w:rFonts w:ascii="Arial Narrow" w:hAnsi="Arial Narrow"/>
              </w:rPr>
            </w:pPr>
            <w:r>
              <w:rPr>
                <w:rFonts w:ascii="Arial Narrow" w:hAnsi="Arial Narrow"/>
              </w:rPr>
              <w:t xml:space="preserve">Students create a diary entry </w:t>
            </w:r>
            <w:r w:rsidR="00DA780D">
              <w:rPr>
                <w:rFonts w:ascii="Arial Narrow" w:hAnsi="Arial Narrow"/>
              </w:rPr>
              <w:t xml:space="preserve">by imagining themselves in the shoes of a Windrush migrant- students should be encouraged to develop their use of emotive/ descriptive vocabulary. </w:t>
            </w:r>
          </w:p>
        </w:tc>
        <w:tc>
          <w:tcPr>
            <w:tcW w:w="1923" w:type="dxa"/>
          </w:tcPr>
          <w:p w14:paraId="32812737" w14:textId="5BDEE014" w:rsidR="00AE3084" w:rsidRPr="00DA697D" w:rsidRDefault="008D7558">
            <w:pPr>
              <w:rPr>
                <w:rFonts w:ascii="Arial Narrow" w:hAnsi="Arial Narrow"/>
              </w:rPr>
            </w:pPr>
            <w:r>
              <w:rPr>
                <w:rFonts w:ascii="Arial Narrow" w:hAnsi="Arial Narrow"/>
              </w:rPr>
              <w:t xml:space="preserve">Using an image of a Windrush migrant on arrival in Britain students should fill in a thought bubble highlighting his hopes, aspirations, possible concerns. </w:t>
            </w:r>
          </w:p>
        </w:tc>
        <w:tc>
          <w:tcPr>
            <w:tcW w:w="1924" w:type="dxa"/>
          </w:tcPr>
          <w:p w14:paraId="42A917E4" w14:textId="4C7F8A0F" w:rsidR="00AE3084" w:rsidRDefault="008D7558">
            <w:pPr>
              <w:rPr>
                <w:rFonts w:ascii="Arial Narrow" w:hAnsi="Arial Narrow"/>
              </w:rPr>
            </w:pPr>
            <w:r>
              <w:rPr>
                <w:rFonts w:ascii="Arial Narrow" w:hAnsi="Arial Narrow"/>
              </w:rPr>
              <w:t>Power point</w:t>
            </w:r>
          </w:p>
          <w:p w14:paraId="1FCA4046" w14:textId="18D643D0" w:rsidR="008D7558" w:rsidRPr="00DA697D" w:rsidRDefault="008D7558">
            <w:pPr>
              <w:rPr>
                <w:rFonts w:ascii="Arial Narrow" w:hAnsi="Arial Narrow"/>
              </w:rPr>
            </w:pPr>
            <w:r>
              <w:rPr>
                <w:rFonts w:ascii="Arial Narrow" w:hAnsi="Arial Narrow"/>
              </w:rPr>
              <w:t xml:space="preserve">Floella Benjamin </w:t>
            </w:r>
            <w:r w:rsidR="002F1BAC">
              <w:rPr>
                <w:rFonts w:ascii="Arial Narrow" w:hAnsi="Arial Narrow"/>
              </w:rPr>
              <w:t>narrative</w:t>
            </w:r>
            <w:r w:rsidR="004F0A34">
              <w:rPr>
                <w:rFonts w:ascii="Arial Narrow" w:hAnsi="Arial Narrow"/>
              </w:rPr>
              <w:t xml:space="preserve">, Commonwealth migrants since WWII reading. </w:t>
            </w:r>
          </w:p>
        </w:tc>
        <w:tc>
          <w:tcPr>
            <w:tcW w:w="1924" w:type="dxa"/>
          </w:tcPr>
          <w:p w14:paraId="2D10885C" w14:textId="5BAB12F0" w:rsidR="00AE3084" w:rsidRPr="00DA697D" w:rsidRDefault="004F0A34">
            <w:pPr>
              <w:rPr>
                <w:rFonts w:ascii="Arial Narrow" w:hAnsi="Arial Narrow"/>
              </w:rPr>
            </w:pPr>
            <w:r>
              <w:rPr>
                <w:rFonts w:ascii="Arial Narrow" w:hAnsi="Arial Narrow"/>
              </w:rPr>
              <w:t xml:space="preserve">Class discussion, teacher questioning, completed diary entries. </w:t>
            </w:r>
          </w:p>
        </w:tc>
        <w:tc>
          <w:tcPr>
            <w:tcW w:w="1924" w:type="dxa"/>
          </w:tcPr>
          <w:p w14:paraId="6BFDC44A" w14:textId="77777777" w:rsidR="004F0A34" w:rsidRDefault="004F0A34" w:rsidP="004F0A34">
            <w:pPr>
              <w:rPr>
                <w:rFonts w:ascii="Arial Narrow" w:hAnsi="Arial Narrow"/>
              </w:rPr>
            </w:pPr>
            <w:r>
              <w:rPr>
                <w:rFonts w:ascii="Arial Narrow" w:hAnsi="Arial Narrow"/>
              </w:rPr>
              <w:t xml:space="preserve">Empathy, causation, change, literacy. </w:t>
            </w:r>
          </w:p>
          <w:p w14:paraId="0160488B" w14:textId="77777777" w:rsidR="004F0A34" w:rsidRDefault="004F0A34" w:rsidP="004F0A34">
            <w:pPr>
              <w:rPr>
                <w:rFonts w:ascii="Arial Narrow" w:hAnsi="Arial Narrow"/>
              </w:rPr>
            </w:pPr>
          </w:p>
          <w:p w14:paraId="6E4BFD79" w14:textId="65CBA122" w:rsidR="00AE3084" w:rsidRPr="00DA697D" w:rsidRDefault="004F0A34" w:rsidP="004F0A34">
            <w:pPr>
              <w:rPr>
                <w:rFonts w:ascii="Arial Narrow" w:hAnsi="Arial Narrow"/>
              </w:rPr>
            </w:pPr>
            <w:r>
              <w:rPr>
                <w:rFonts w:ascii="Arial Narrow" w:hAnsi="Arial Narrow"/>
              </w:rPr>
              <w:t>Link with Geography, Sociology, Citizenship.</w:t>
            </w:r>
          </w:p>
        </w:tc>
        <w:tc>
          <w:tcPr>
            <w:tcW w:w="1924" w:type="dxa"/>
          </w:tcPr>
          <w:p w14:paraId="7447F2CE" w14:textId="1A5C683B" w:rsidR="00AE3084" w:rsidRPr="00DA697D" w:rsidRDefault="004F0A34">
            <w:pPr>
              <w:rPr>
                <w:rFonts w:ascii="Arial Narrow" w:hAnsi="Arial Narrow"/>
              </w:rPr>
            </w:pPr>
            <w:r>
              <w:rPr>
                <w:rFonts w:ascii="Arial Narrow" w:hAnsi="Arial Narrow"/>
              </w:rPr>
              <w:t>Understanding of the back</w:t>
            </w:r>
            <w:r w:rsidR="007B4865">
              <w:rPr>
                <w:rFonts w:ascii="Arial Narrow" w:hAnsi="Arial Narrow"/>
              </w:rPr>
              <w:t xml:space="preserve">ground to the recent Windrush scandal. </w:t>
            </w:r>
          </w:p>
        </w:tc>
      </w:tr>
      <w:tr w:rsidR="00AE3084" w14:paraId="722DC9B6" w14:textId="77777777" w:rsidTr="00AE3084">
        <w:tc>
          <w:tcPr>
            <w:tcW w:w="1923" w:type="dxa"/>
          </w:tcPr>
          <w:p w14:paraId="66B3D9CC" w14:textId="77777777" w:rsidR="00AE3084" w:rsidRDefault="007B4865">
            <w:pPr>
              <w:rPr>
                <w:rFonts w:ascii="Arial Narrow" w:hAnsi="Arial Narrow"/>
                <w:b/>
                <w:bCs/>
              </w:rPr>
            </w:pPr>
            <w:r>
              <w:rPr>
                <w:rFonts w:ascii="Arial Narrow" w:hAnsi="Arial Narrow"/>
                <w:b/>
                <w:bCs/>
              </w:rPr>
              <w:lastRenderedPageBreak/>
              <w:t>Lesson 4 WALT:</w:t>
            </w:r>
          </w:p>
          <w:p w14:paraId="06DEE3F6" w14:textId="37270596" w:rsidR="007B4865" w:rsidRDefault="00BB71DA">
            <w:pPr>
              <w:rPr>
                <w:rFonts w:ascii="Arial Narrow" w:hAnsi="Arial Narrow"/>
              </w:rPr>
            </w:pPr>
            <w:r>
              <w:rPr>
                <w:rFonts w:ascii="Arial Narrow" w:hAnsi="Arial Narrow"/>
              </w:rPr>
              <w:t xml:space="preserve">Be able to explain attempts to tighten controls on </w:t>
            </w:r>
            <w:r w:rsidR="002A03E2">
              <w:rPr>
                <w:rFonts w:ascii="Arial Narrow" w:hAnsi="Arial Narrow"/>
              </w:rPr>
              <w:t xml:space="preserve">immigration. </w:t>
            </w:r>
          </w:p>
          <w:p w14:paraId="659C88D7" w14:textId="77777777" w:rsidR="002A03E2" w:rsidRDefault="002A03E2">
            <w:pPr>
              <w:rPr>
                <w:rFonts w:ascii="Arial Narrow" w:hAnsi="Arial Narrow"/>
              </w:rPr>
            </w:pPr>
            <w:r>
              <w:rPr>
                <w:rFonts w:ascii="Arial Narrow" w:hAnsi="Arial Narrow"/>
              </w:rPr>
              <w:t>Understand increased prejudice against migrant communities</w:t>
            </w:r>
          </w:p>
          <w:p w14:paraId="7D1CD6CC" w14:textId="77777777" w:rsidR="002A03E2" w:rsidRDefault="002A03E2">
            <w:pPr>
              <w:rPr>
                <w:rFonts w:ascii="Arial Narrow" w:hAnsi="Arial Narrow"/>
              </w:rPr>
            </w:pPr>
          </w:p>
          <w:p w14:paraId="08DB5B0C" w14:textId="77777777" w:rsidR="00BB71DA" w:rsidRDefault="002A03E2">
            <w:pPr>
              <w:rPr>
                <w:rFonts w:ascii="Arial Narrow" w:hAnsi="Arial Narrow"/>
                <w:b/>
                <w:bCs/>
              </w:rPr>
            </w:pPr>
            <w:r>
              <w:rPr>
                <w:rFonts w:ascii="Arial Narrow" w:hAnsi="Arial Narrow"/>
                <w:b/>
                <w:bCs/>
              </w:rPr>
              <w:t>Key Terms:</w:t>
            </w:r>
          </w:p>
          <w:p w14:paraId="73DAE66A" w14:textId="43B8EF44" w:rsidR="00207BE9" w:rsidRPr="00207BE9" w:rsidRDefault="00207BE9">
            <w:pPr>
              <w:rPr>
                <w:rFonts w:ascii="Arial Narrow" w:hAnsi="Arial Narrow"/>
              </w:rPr>
            </w:pPr>
            <w:r w:rsidRPr="00207BE9">
              <w:rPr>
                <w:rFonts w:ascii="Arial Narrow" w:hAnsi="Arial Narrow"/>
              </w:rPr>
              <w:t xml:space="preserve">Immigration Acts, </w:t>
            </w:r>
            <w:r w:rsidR="003E0B42">
              <w:rPr>
                <w:rFonts w:ascii="Arial Narrow" w:hAnsi="Arial Narrow"/>
              </w:rPr>
              <w:t xml:space="preserve">racism, prejudice, resistance, boycott, </w:t>
            </w:r>
            <w:r w:rsidR="00AF493D">
              <w:rPr>
                <w:rFonts w:ascii="Arial Narrow" w:hAnsi="Arial Narrow"/>
              </w:rPr>
              <w:t xml:space="preserve">harassment, Civil Rights movement. </w:t>
            </w:r>
          </w:p>
        </w:tc>
        <w:tc>
          <w:tcPr>
            <w:tcW w:w="1923" w:type="dxa"/>
          </w:tcPr>
          <w:p w14:paraId="2D32AA31" w14:textId="77777777" w:rsidR="00AE3084" w:rsidRDefault="00645469">
            <w:pPr>
              <w:rPr>
                <w:rFonts w:ascii="Arial Narrow" w:hAnsi="Arial Narrow"/>
              </w:rPr>
            </w:pPr>
            <w:r>
              <w:rPr>
                <w:rFonts w:ascii="Arial Narrow" w:hAnsi="Arial Narrow"/>
              </w:rPr>
              <w:t>If not completed in previous lesson, students should complete the thought bubble</w:t>
            </w:r>
            <w:r w:rsidR="00BB71DA">
              <w:rPr>
                <w:rFonts w:ascii="Arial Narrow" w:hAnsi="Arial Narrow"/>
              </w:rPr>
              <w:t>- see plenary L3.</w:t>
            </w:r>
          </w:p>
          <w:p w14:paraId="6FB6BBB6" w14:textId="77777777" w:rsidR="00BB71DA" w:rsidRDefault="00BB71DA">
            <w:pPr>
              <w:rPr>
                <w:rFonts w:ascii="Arial Narrow" w:hAnsi="Arial Narrow"/>
              </w:rPr>
            </w:pPr>
          </w:p>
          <w:p w14:paraId="2FC65D28" w14:textId="33B8A547" w:rsidR="00432650" w:rsidRPr="00DA697D" w:rsidRDefault="00432650">
            <w:pPr>
              <w:rPr>
                <w:rFonts w:ascii="Arial Narrow" w:hAnsi="Arial Narrow"/>
              </w:rPr>
            </w:pPr>
            <w:r>
              <w:rPr>
                <w:rFonts w:ascii="Arial Narrow" w:hAnsi="Arial Narrow"/>
              </w:rPr>
              <w:t>Teacher broadens the discussion of post-war migration</w:t>
            </w:r>
            <w:r w:rsidR="00B829E0">
              <w:rPr>
                <w:rFonts w:ascii="Arial Narrow" w:hAnsi="Arial Narrow"/>
              </w:rPr>
              <w:t xml:space="preserve"> to countries beyond the Commonwealth. Areas of settlement and </w:t>
            </w:r>
            <w:r w:rsidR="00B20E0B">
              <w:rPr>
                <w:rFonts w:ascii="Arial Narrow" w:hAnsi="Arial Narrow"/>
              </w:rPr>
              <w:t xml:space="preserve">contribution to the British economy is discussed. </w:t>
            </w:r>
            <w:r w:rsidR="00500443">
              <w:rPr>
                <w:rFonts w:ascii="Arial Narrow" w:hAnsi="Arial Narrow"/>
              </w:rPr>
              <w:t xml:space="preserve">However, in a political sense it was the immigration of non-Whites that started to cause concern in some quarters. </w:t>
            </w:r>
          </w:p>
        </w:tc>
        <w:tc>
          <w:tcPr>
            <w:tcW w:w="1923" w:type="dxa"/>
          </w:tcPr>
          <w:p w14:paraId="4EFE2C77" w14:textId="02F6B404" w:rsidR="00AE3084" w:rsidRDefault="00550E79">
            <w:pPr>
              <w:rPr>
                <w:rFonts w:ascii="Arial Narrow" w:hAnsi="Arial Narrow"/>
              </w:rPr>
            </w:pPr>
            <w:r>
              <w:rPr>
                <w:rFonts w:ascii="Arial Narrow" w:hAnsi="Arial Narrow"/>
              </w:rPr>
              <w:t xml:space="preserve">Students read the information on the </w:t>
            </w:r>
            <w:r w:rsidR="0039099E">
              <w:rPr>
                <w:rFonts w:ascii="Arial Narrow" w:hAnsi="Arial Narrow"/>
              </w:rPr>
              <w:t>Immigration Acts. Are there any unintended consequence</w:t>
            </w:r>
            <w:r w:rsidR="00E13DE0">
              <w:rPr>
                <w:rFonts w:ascii="Arial Narrow" w:hAnsi="Arial Narrow"/>
              </w:rPr>
              <w:t>s</w:t>
            </w:r>
            <w:r w:rsidR="0039099E">
              <w:rPr>
                <w:rFonts w:ascii="Arial Narrow" w:hAnsi="Arial Narrow"/>
              </w:rPr>
              <w:t xml:space="preserve">? Any elements that could be deemed racist? </w:t>
            </w:r>
          </w:p>
          <w:p w14:paraId="1B7B95EE" w14:textId="77777777" w:rsidR="009F28A1" w:rsidRDefault="009F28A1">
            <w:pPr>
              <w:rPr>
                <w:rFonts w:ascii="Arial Narrow" w:hAnsi="Arial Narrow"/>
              </w:rPr>
            </w:pPr>
            <w:r>
              <w:rPr>
                <w:rFonts w:ascii="Arial Narrow" w:hAnsi="Arial Narrow"/>
              </w:rPr>
              <w:t xml:space="preserve">Link between areas </w:t>
            </w:r>
            <w:r w:rsidR="00F65248">
              <w:rPr>
                <w:rFonts w:ascii="Arial Narrow" w:hAnsi="Arial Narrow"/>
              </w:rPr>
              <w:t>facing economic hardship and growing concerns about immigration is made</w:t>
            </w:r>
            <w:r w:rsidR="009B7542">
              <w:rPr>
                <w:rFonts w:ascii="Arial Narrow" w:hAnsi="Arial Narrow"/>
              </w:rPr>
              <w:t xml:space="preserve">- led to the formation of the National Front. </w:t>
            </w:r>
          </w:p>
          <w:p w14:paraId="2464FEF7" w14:textId="77777777" w:rsidR="001357E3" w:rsidRDefault="001357E3">
            <w:pPr>
              <w:rPr>
                <w:rFonts w:ascii="Arial Narrow" w:hAnsi="Arial Narrow"/>
              </w:rPr>
            </w:pPr>
            <w:r>
              <w:rPr>
                <w:rFonts w:ascii="Arial Narrow" w:hAnsi="Arial Narrow"/>
              </w:rPr>
              <w:t xml:space="preserve">Students examine an excerpt from Enoch Powell’s speech- they assess the impact this may have had. Reaction is shared with students. </w:t>
            </w:r>
          </w:p>
          <w:p w14:paraId="0624BDA2" w14:textId="77777777" w:rsidR="00F8571B" w:rsidRDefault="00F8571B">
            <w:pPr>
              <w:rPr>
                <w:rFonts w:ascii="Arial Narrow" w:hAnsi="Arial Narrow"/>
              </w:rPr>
            </w:pPr>
          </w:p>
          <w:p w14:paraId="019FCEBB" w14:textId="77777777" w:rsidR="00F8571B" w:rsidRDefault="00F8571B">
            <w:pPr>
              <w:rPr>
                <w:rFonts w:ascii="Arial Narrow" w:hAnsi="Arial Narrow"/>
              </w:rPr>
            </w:pPr>
            <w:r>
              <w:rPr>
                <w:rFonts w:ascii="Arial Narrow" w:hAnsi="Arial Narrow"/>
              </w:rPr>
              <w:t>Students investigate resistance to discrimination in the form of the Bristol Bus Boycott</w:t>
            </w:r>
            <w:r w:rsidR="00941F30">
              <w:rPr>
                <w:rFonts w:ascii="Arial Narrow" w:hAnsi="Arial Narrow"/>
              </w:rPr>
              <w:t xml:space="preserve">: link with the inspiration- Civil Rights movement in the USA. </w:t>
            </w:r>
          </w:p>
          <w:p w14:paraId="49DF54AF" w14:textId="77777777" w:rsidR="00546B2D" w:rsidRDefault="00546B2D">
            <w:pPr>
              <w:rPr>
                <w:rFonts w:ascii="Arial Narrow" w:hAnsi="Arial Narrow"/>
              </w:rPr>
            </w:pPr>
          </w:p>
          <w:p w14:paraId="67F089B1" w14:textId="506EE8A1" w:rsidR="00B15B24" w:rsidRPr="00DA697D" w:rsidRDefault="00B15B24">
            <w:pPr>
              <w:rPr>
                <w:rFonts w:ascii="Arial Narrow" w:hAnsi="Arial Narrow"/>
              </w:rPr>
            </w:pPr>
          </w:p>
        </w:tc>
        <w:tc>
          <w:tcPr>
            <w:tcW w:w="1923" w:type="dxa"/>
          </w:tcPr>
          <w:p w14:paraId="11DF340E" w14:textId="37C7E63C" w:rsidR="00AE3084" w:rsidRPr="00DA697D" w:rsidRDefault="007A6D10">
            <w:pPr>
              <w:rPr>
                <w:rFonts w:ascii="Arial Narrow" w:hAnsi="Arial Narrow"/>
              </w:rPr>
            </w:pPr>
            <w:r>
              <w:rPr>
                <w:rFonts w:ascii="Arial Narrow" w:hAnsi="Arial Narrow"/>
              </w:rPr>
              <w:t xml:space="preserve">Teacher explanation: </w:t>
            </w:r>
            <w:r w:rsidR="00F14071">
              <w:rPr>
                <w:rFonts w:ascii="Arial Narrow" w:hAnsi="Arial Narrow"/>
              </w:rPr>
              <w:t>1970s and economic hardship led to growing resentment and discrimination</w:t>
            </w:r>
            <w:r w:rsidR="003A281F">
              <w:rPr>
                <w:rFonts w:ascii="Arial Narrow" w:hAnsi="Arial Narrow"/>
              </w:rPr>
              <w:t xml:space="preserve">- 2 sides started to emerge. </w:t>
            </w:r>
          </w:p>
        </w:tc>
        <w:tc>
          <w:tcPr>
            <w:tcW w:w="1924" w:type="dxa"/>
          </w:tcPr>
          <w:p w14:paraId="3ADCAE04" w14:textId="24DD3B07" w:rsidR="00AE3084" w:rsidRPr="00DA697D" w:rsidRDefault="00752D0F">
            <w:pPr>
              <w:rPr>
                <w:rFonts w:ascii="Arial Narrow" w:hAnsi="Arial Narrow"/>
              </w:rPr>
            </w:pPr>
            <w:r>
              <w:rPr>
                <w:rFonts w:ascii="Arial Narrow" w:hAnsi="Arial Narrow"/>
              </w:rPr>
              <w:t xml:space="preserve">Power point, Bristol Bus Boycott </w:t>
            </w:r>
            <w:r w:rsidR="006064B9">
              <w:rPr>
                <w:rFonts w:ascii="Arial Narrow" w:hAnsi="Arial Narrow"/>
              </w:rPr>
              <w:t xml:space="preserve">BBC article. </w:t>
            </w:r>
          </w:p>
        </w:tc>
        <w:tc>
          <w:tcPr>
            <w:tcW w:w="1924" w:type="dxa"/>
          </w:tcPr>
          <w:p w14:paraId="3F0C9A62" w14:textId="52F6B343" w:rsidR="00AE3084" w:rsidRPr="00DA697D" w:rsidRDefault="00752D0F">
            <w:pPr>
              <w:rPr>
                <w:rFonts w:ascii="Arial Narrow" w:hAnsi="Arial Narrow"/>
              </w:rPr>
            </w:pPr>
            <w:r>
              <w:rPr>
                <w:rFonts w:ascii="Arial Narrow" w:hAnsi="Arial Narrow"/>
              </w:rPr>
              <w:t>Teacher question</w:t>
            </w:r>
            <w:r w:rsidR="00E13DE0">
              <w:rPr>
                <w:rFonts w:ascii="Arial Narrow" w:hAnsi="Arial Narrow"/>
              </w:rPr>
              <w:t>ing</w:t>
            </w:r>
            <w:r>
              <w:rPr>
                <w:rFonts w:ascii="Arial Narrow" w:hAnsi="Arial Narrow"/>
              </w:rPr>
              <w:t>; focus should be on developing class discussion- students should be fully engaged.</w:t>
            </w:r>
          </w:p>
        </w:tc>
        <w:tc>
          <w:tcPr>
            <w:tcW w:w="1924" w:type="dxa"/>
          </w:tcPr>
          <w:p w14:paraId="0EFEE34B" w14:textId="77777777" w:rsidR="0079402E" w:rsidRDefault="0079402E" w:rsidP="0079402E">
            <w:pPr>
              <w:rPr>
                <w:rFonts w:ascii="Arial Narrow" w:hAnsi="Arial Narrow"/>
              </w:rPr>
            </w:pPr>
            <w:r>
              <w:rPr>
                <w:rFonts w:ascii="Arial Narrow" w:hAnsi="Arial Narrow"/>
              </w:rPr>
              <w:t xml:space="preserve">Empathy, causation, change, literacy. </w:t>
            </w:r>
          </w:p>
          <w:p w14:paraId="63625F67" w14:textId="77777777" w:rsidR="0079402E" w:rsidRDefault="0079402E" w:rsidP="0079402E">
            <w:pPr>
              <w:rPr>
                <w:rFonts w:ascii="Arial Narrow" w:hAnsi="Arial Narrow"/>
              </w:rPr>
            </w:pPr>
          </w:p>
          <w:p w14:paraId="618B6DA7" w14:textId="4FF2E43C" w:rsidR="00AE3084" w:rsidRPr="00DA697D" w:rsidRDefault="0079402E" w:rsidP="0079402E">
            <w:pPr>
              <w:rPr>
                <w:rFonts w:ascii="Arial Narrow" w:hAnsi="Arial Narrow"/>
              </w:rPr>
            </w:pPr>
            <w:r>
              <w:rPr>
                <w:rFonts w:ascii="Arial Narrow" w:hAnsi="Arial Narrow"/>
              </w:rPr>
              <w:t>Link with Geography, Sociology, Citizenship.</w:t>
            </w:r>
          </w:p>
        </w:tc>
        <w:tc>
          <w:tcPr>
            <w:tcW w:w="1924" w:type="dxa"/>
          </w:tcPr>
          <w:p w14:paraId="3CFA8785" w14:textId="7CE6CC22" w:rsidR="00AE3084" w:rsidRPr="00DA697D" w:rsidRDefault="0079402E">
            <w:pPr>
              <w:rPr>
                <w:rFonts w:ascii="Arial Narrow" w:hAnsi="Arial Narrow"/>
              </w:rPr>
            </w:pPr>
            <w:r>
              <w:rPr>
                <w:rFonts w:ascii="Arial Narrow" w:hAnsi="Arial Narrow"/>
              </w:rPr>
              <w:t xml:space="preserve">Background to understanding of Black </w:t>
            </w:r>
            <w:r w:rsidR="0089485C">
              <w:rPr>
                <w:rFonts w:ascii="Arial Narrow" w:hAnsi="Arial Narrow"/>
              </w:rPr>
              <w:t>Lives Matter</w:t>
            </w:r>
            <w:r>
              <w:rPr>
                <w:rFonts w:ascii="Arial Narrow" w:hAnsi="Arial Narrow"/>
              </w:rPr>
              <w:t xml:space="preserve"> movement. </w:t>
            </w:r>
          </w:p>
        </w:tc>
      </w:tr>
      <w:tr w:rsidR="00AE3084" w14:paraId="56678B4E" w14:textId="77777777" w:rsidTr="00AE3084">
        <w:tc>
          <w:tcPr>
            <w:tcW w:w="1923" w:type="dxa"/>
          </w:tcPr>
          <w:p w14:paraId="76F12BD9" w14:textId="77777777" w:rsidR="00AE3084" w:rsidRDefault="00AF493D">
            <w:pPr>
              <w:rPr>
                <w:rFonts w:ascii="Arial Narrow" w:hAnsi="Arial Narrow"/>
                <w:b/>
                <w:bCs/>
              </w:rPr>
            </w:pPr>
            <w:r>
              <w:rPr>
                <w:rFonts w:ascii="Arial Narrow" w:hAnsi="Arial Narrow"/>
                <w:b/>
                <w:bCs/>
              </w:rPr>
              <w:t>Lesson 5 WALT:</w:t>
            </w:r>
          </w:p>
          <w:p w14:paraId="610913B8" w14:textId="77777777" w:rsidR="00AF493D" w:rsidRDefault="00CF7C7B">
            <w:pPr>
              <w:rPr>
                <w:rFonts w:ascii="Arial Narrow" w:hAnsi="Arial Narrow"/>
              </w:rPr>
            </w:pPr>
            <w:r>
              <w:rPr>
                <w:rFonts w:ascii="Arial Narrow" w:hAnsi="Arial Narrow"/>
              </w:rPr>
              <w:t>Be able to explain continued racial tension</w:t>
            </w:r>
            <w:r w:rsidR="00EA3A60">
              <w:rPr>
                <w:rFonts w:ascii="Arial Narrow" w:hAnsi="Arial Narrow"/>
              </w:rPr>
              <w:t xml:space="preserve"> and attempts to bridge the divide within communities. </w:t>
            </w:r>
          </w:p>
          <w:p w14:paraId="0B3898E7" w14:textId="77777777" w:rsidR="00EA3A60" w:rsidRDefault="00EA3A60">
            <w:pPr>
              <w:rPr>
                <w:rFonts w:ascii="Arial Narrow" w:hAnsi="Arial Narrow"/>
              </w:rPr>
            </w:pPr>
          </w:p>
          <w:p w14:paraId="13BC38B9" w14:textId="77777777" w:rsidR="00EA3A60" w:rsidRDefault="00EA3A60">
            <w:pPr>
              <w:rPr>
                <w:rFonts w:ascii="Arial Narrow" w:hAnsi="Arial Narrow"/>
                <w:b/>
                <w:bCs/>
              </w:rPr>
            </w:pPr>
            <w:r>
              <w:rPr>
                <w:rFonts w:ascii="Arial Narrow" w:hAnsi="Arial Narrow"/>
                <w:b/>
                <w:bCs/>
              </w:rPr>
              <w:lastRenderedPageBreak/>
              <w:t>Key Terms:</w:t>
            </w:r>
          </w:p>
          <w:p w14:paraId="5426FC0A" w14:textId="77777777" w:rsidR="00EA3A60" w:rsidRDefault="00B306DE">
            <w:pPr>
              <w:rPr>
                <w:rFonts w:ascii="Arial Narrow" w:hAnsi="Arial Narrow"/>
              </w:rPr>
            </w:pPr>
            <w:r>
              <w:rPr>
                <w:rFonts w:ascii="Arial Narrow" w:hAnsi="Arial Narrow"/>
              </w:rPr>
              <w:t xml:space="preserve">Racial tension, </w:t>
            </w:r>
            <w:r w:rsidR="001B2A34">
              <w:rPr>
                <w:rFonts w:ascii="Arial Narrow" w:hAnsi="Arial Narrow"/>
              </w:rPr>
              <w:t xml:space="preserve">equality, </w:t>
            </w:r>
            <w:r w:rsidR="00691D36">
              <w:rPr>
                <w:rFonts w:ascii="Arial Narrow" w:hAnsi="Arial Narrow"/>
              </w:rPr>
              <w:t xml:space="preserve">racial injustice, equal opportunity, </w:t>
            </w:r>
            <w:r w:rsidR="00546B2D">
              <w:rPr>
                <w:rFonts w:ascii="Arial Narrow" w:hAnsi="Arial Narrow"/>
              </w:rPr>
              <w:t>BAME (Black and minority ethnic groups).</w:t>
            </w:r>
          </w:p>
          <w:p w14:paraId="6FB75EAD" w14:textId="77777777" w:rsidR="00B15B24" w:rsidRDefault="00B15B24">
            <w:pPr>
              <w:rPr>
                <w:rFonts w:ascii="Arial Narrow" w:hAnsi="Arial Narrow"/>
              </w:rPr>
            </w:pPr>
          </w:p>
          <w:p w14:paraId="61A0477F" w14:textId="2AF7A27E" w:rsidR="00B15B24" w:rsidRPr="00B15B24" w:rsidRDefault="00B15B24">
            <w:pPr>
              <w:rPr>
                <w:rFonts w:ascii="Arial Narrow" w:hAnsi="Arial Narrow"/>
                <w:b/>
                <w:bCs/>
              </w:rPr>
            </w:pPr>
            <w:r w:rsidRPr="00B15B24">
              <w:rPr>
                <w:rFonts w:ascii="Arial Narrow" w:hAnsi="Arial Narrow"/>
                <w:b/>
                <w:bCs/>
                <w:color w:val="FF0000"/>
              </w:rPr>
              <w:t>WARNING: PLEASE CHECK CONTENT BEFORE TEACHING</w:t>
            </w:r>
          </w:p>
        </w:tc>
        <w:tc>
          <w:tcPr>
            <w:tcW w:w="1923" w:type="dxa"/>
          </w:tcPr>
          <w:p w14:paraId="5E8C2F81" w14:textId="77777777" w:rsidR="00AE3084" w:rsidRDefault="00CA4631">
            <w:pPr>
              <w:rPr>
                <w:rFonts w:ascii="Arial Narrow" w:hAnsi="Arial Narrow"/>
              </w:rPr>
            </w:pPr>
            <w:r>
              <w:rPr>
                <w:rFonts w:ascii="Arial Narrow" w:hAnsi="Arial Narrow"/>
              </w:rPr>
              <w:lastRenderedPageBreak/>
              <w:t xml:space="preserve">Reminder: how did the Civil Rights movement in the USA inspire similar efforts against discrimination in Britain? </w:t>
            </w:r>
          </w:p>
          <w:p w14:paraId="5CE3C10E" w14:textId="0B693037" w:rsidR="00BD3358" w:rsidRPr="00DA697D" w:rsidRDefault="00BD3358">
            <w:pPr>
              <w:rPr>
                <w:rFonts w:ascii="Arial Narrow" w:hAnsi="Arial Narrow"/>
              </w:rPr>
            </w:pPr>
            <w:r>
              <w:rPr>
                <w:rFonts w:ascii="Arial Narrow" w:hAnsi="Arial Narrow"/>
              </w:rPr>
              <w:lastRenderedPageBreak/>
              <w:t xml:space="preserve">Link with plenary in last lesson several opposing groups are identified. </w:t>
            </w:r>
          </w:p>
        </w:tc>
        <w:tc>
          <w:tcPr>
            <w:tcW w:w="1923" w:type="dxa"/>
          </w:tcPr>
          <w:p w14:paraId="287221D6" w14:textId="755AFA53" w:rsidR="00AE3084" w:rsidRPr="00DA697D" w:rsidRDefault="00CA23DF">
            <w:pPr>
              <w:rPr>
                <w:rFonts w:ascii="Arial Narrow" w:hAnsi="Arial Narrow"/>
              </w:rPr>
            </w:pPr>
            <w:r>
              <w:rPr>
                <w:rFonts w:ascii="Arial Narrow" w:hAnsi="Arial Narrow"/>
              </w:rPr>
              <w:lastRenderedPageBreak/>
              <w:t xml:space="preserve">Students complete an A3 worksheet </w:t>
            </w:r>
            <w:r w:rsidR="00C62F00">
              <w:rPr>
                <w:rFonts w:ascii="Arial Narrow" w:hAnsi="Arial Narrow"/>
              </w:rPr>
              <w:t xml:space="preserve">following an investigation into attempts to bridge divides within communities, the </w:t>
            </w:r>
            <w:r w:rsidR="00C62F00">
              <w:rPr>
                <w:rFonts w:ascii="Arial Narrow" w:hAnsi="Arial Narrow"/>
              </w:rPr>
              <w:lastRenderedPageBreak/>
              <w:t xml:space="preserve">Brixton Riots and the Stephen Lawrence murder (please check content of clip prior to teaching- may not be appropriate for all students). There is a follow-up clip </w:t>
            </w:r>
            <w:r w:rsidR="0027451E">
              <w:rPr>
                <w:rFonts w:ascii="Arial Narrow" w:hAnsi="Arial Narrow"/>
              </w:rPr>
              <w:t xml:space="preserve">which covers the later aftermath of the Stephen Lawrence murder and the eventual prosecution. </w:t>
            </w:r>
          </w:p>
        </w:tc>
        <w:tc>
          <w:tcPr>
            <w:tcW w:w="1923" w:type="dxa"/>
          </w:tcPr>
          <w:p w14:paraId="3D88C9DC" w14:textId="33F9A3DD" w:rsidR="00AE3084" w:rsidRPr="00DA697D" w:rsidRDefault="0047147A">
            <w:pPr>
              <w:rPr>
                <w:rFonts w:ascii="Arial Narrow" w:hAnsi="Arial Narrow"/>
              </w:rPr>
            </w:pPr>
            <w:r>
              <w:rPr>
                <w:rFonts w:ascii="Arial Narrow" w:hAnsi="Arial Narrow"/>
              </w:rPr>
              <w:lastRenderedPageBreak/>
              <w:t xml:space="preserve">Data used to support a discussion of the situation today in terms of race relations. </w:t>
            </w:r>
            <w:r w:rsidR="009E6F0F">
              <w:rPr>
                <w:rFonts w:ascii="Arial Narrow" w:hAnsi="Arial Narrow"/>
              </w:rPr>
              <w:t xml:space="preserve">Following this study some misconceptions </w:t>
            </w:r>
            <w:r w:rsidR="009E6F0F">
              <w:rPr>
                <w:rFonts w:ascii="Arial Narrow" w:hAnsi="Arial Narrow"/>
              </w:rPr>
              <w:lastRenderedPageBreak/>
              <w:t xml:space="preserve">should have been addressed. Students should be able to have a frank discussion. </w:t>
            </w:r>
          </w:p>
        </w:tc>
        <w:tc>
          <w:tcPr>
            <w:tcW w:w="1924" w:type="dxa"/>
          </w:tcPr>
          <w:p w14:paraId="43B4E2D3" w14:textId="209407AA" w:rsidR="00AE3084" w:rsidRPr="00DA697D" w:rsidRDefault="009E6F0F">
            <w:pPr>
              <w:rPr>
                <w:rFonts w:ascii="Arial Narrow" w:hAnsi="Arial Narrow"/>
              </w:rPr>
            </w:pPr>
            <w:r>
              <w:rPr>
                <w:rFonts w:ascii="Arial Narrow" w:hAnsi="Arial Narrow"/>
              </w:rPr>
              <w:lastRenderedPageBreak/>
              <w:t xml:space="preserve">Power point, Stephen Lawrence </w:t>
            </w:r>
            <w:r w:rsidR="00A07DB2">
              <w:rPr>
                <w:rFonts w:ascii="Arial Narrow" w:hAnsi="Arial Narrow"/>
              </w:rPr>
              <w:t xml:space="preserve">report (BBC), A3 worksheets. </w:t>
            </w:r>
          </w:p>
        </w:tc>
        <w:tc>
          <w:tcPr>
            <w:tcW w:w="1924" w:type="dxa"/>
          </w:tcPr>
          <w:p w14:paraId="6066E3A0" w14:textId="77777777" w:rsidR="00AE3084" w:rsidRDefault="007B74FC">
            <w:pPr>
              <w:rPr>
                <w:rFonts w:ascii="Arial Narrow" w:hAnsi="Arial Narrow"/>
              </w:rPr>
            </w:pPr>
            <w:r>
              <w:rPr>
                <w:rFonts w:ascii="Arial Narrow" w:hAnsi="Arial Narrow"/>
              </w:rPr>
              <w:t xml:space="preserve">Class discussion- checking misconceptions. </w:t>
            </w:r>
          </w:p>
          <w:p w14:paraId="0D6E93B2" w14:textId="2C0E484A" w:rsidR="007B74FC" w:rsidRPr="00DA697D" w:rsidRDefault="007B74FC">
            <w:pPr>
              <w:rPr>
                <w:rFonts w:ascii="Arial Narrow" w:hAnsi="Arial Narrow"/>
              </w:rPr>
            </w:pPr>
            <w:r>
              <w:rPr>
                <w:rFonts w:ascii="Arial Narrow" w:hAnsi="Arial Narrow"/>
              </w:rPr>
              <w:t xml:space="preserve">Completed A3 sheet. </w:t>
            </w:r>
          </w:p>
        </w:tc>
        <w:tc>
          <w:tcPr>
            <w:tcW w:w="1924" w:type="dxa"/>
          </w:tcPr>
          <w:p w14:paraId="552226DA" w14:textId="77777777" w:rsidR="007B74FC" w:rsidRDefault="007B74FC" w:rsidP="007B74FC">
            <w:pPr>
              <w:rPr>
                <w:rFonts w:ascii="Arial Narrow" w:hAnsi="Arial Narrow"/>
              </w:rPr>
            </w:pPr>
            <w:r>
              <w:rPr>
                <w:rFonts w:ascii="Arial Narrow" w:hAnsi="Arial Narrow"/>
              </w:rPr>
              <w:t xml:space="preserve">Empathy, causation, change, literacy. </w:t>
            </w:r>
          </w:p>
          <w:p w14:paraId="1A395163" w14:textId="77777777" w:rsidR="007B74FC" w:rsidRDefault="007B74FC" w:rsidP="007B74FC">
            <w:pPr>
              <w:rPr>
                <w:rFonts w:ascii="Arial Narrow" w:hAnsi="Arial Narrow"/>
              </w:rPr>
            </w:pPr>
          </w:p>
          <w:p w14:paraId="6624BB60" w14:textId="23F414CA" w:rsidR="00AE3084" w:rsidRPr="00DA697D" w:rsidRDefault="007B74FC" w:rsidP="007B74FC">
            <w:pPr>
              <w:rPr>
                <w:rFonts w:ascii="Arial Narrow" w:hAnsi="Arial Narrow"/>
              </w:rPr>
            </w:pPr>
            <w:r>
              <w:rPr>
                <w:rFonts w:ascii="Arial Narrow" w:hAnsi="Arial Narrow"/>
              </w:rPr>
              <w:t>Link with Geography, Sociology, Citizenship.</w:t>
            </w:r>
          </w:p>
        </w:tc>
        <w:tc>
          <w:tcPr>
            <w:tcW w:w="1924" w:type="dxa"/>
          </w:tcPr>
          <w:p w14:paraId="274CD589" w14:textId="40B9621D" w:rsidR="00AE3084" w:rsidRDefault="007B74FC">
            <w:pPr>
              <w:rPr>
                <w:rFonts w:ascii="Arial Narrow" w:hAnsi="Arial Narrow"/>
              </w:rPr>
            </w:pPr>
            <w:r>
              <w:rPr>
                <w:rFonts w:ascii="Arial Narrow" w:hAnsi="Arial Narrow"/>
              </w:rPr>
              <w:t xml:space="preserve">Background to understanding of Black </w:t>
            </w:r>
            <w:r w:rsidR="0089485C">
              <w:rPr>
                <w:rFonts w:ascii="Arial Narrow" w:hAnsi="Arial Narrow"/>
              </w:rPr>
              <w:t xml:space="preserve">Lives Matter </w:t>
            </w:r>
            <w:r>
              <w:rPr>
                <w:rFonts w:ascii="Arial Narrow" w:hAnsi="Arial Narrow"/>
              </w:rPr>
              <w:t>movement.</w:t>
            </w:r>
          </w:p>
          <w:p w14:paraId="2A35360E" w14:textId="40DF7ABC" w:rsidR="007B74FC" w:rsidRPr="00DA697D" w:rsidRDefault="007B74FC">
            <w:pPr>
              <w:rPr>
                <w:rFonts w:ascii="Arial Narrow" w:hAnsi="Arial Narrow"/>
              </w:rPr>
            </w:pPr>
            <w:r>
              <w:rPr>
                <w:rFonts w:ascii="Arial Narrow" w:hAnsi="Arial Narrow"/>
              </w:rPr>
              <w:t xml:space="preserve">Community relations. </w:t>
            </w:r>
          </w:p>
        </w:tc>
      </w:tr>
      <w:tr w:rsidR="007B74FC" w14:paraId="1FF67CC8" w14:textId="77777777" w:rsidTr="00AE3084">
        <w:tc>
          <w:tcPr>
            <w:tcW w:w="1923" w:type="dxa"/>
          </w:tcPr>
          <w:p w14:paraId="19485354" w14:textId="77777777" w:rsidR="007B74FC" w:rsidRDefault="007B74FC">
            <w:pPr>
              <w:rPr>
                <w:rFonts w:ascii="Arial Narrow" w:hAnsi="Arial Narrow"/>
                <w:b/>
                <w:bCs/>
              </w:rPr>
            </w:pPr>
            <w:r>
              <w:rPr>
                <w:rFonts w:ascii="Arial Narrow" w:hAnsi="Arial Narrow"/>
                <w:b/>
                <w:bCs/>
              </w:rPr>
              <w:t>Lesson 6 WALT:</w:t>
            </w:r>
          </w:p>
          <w:p w14:paraId="542B9390" w14:textId="77777777" w:rsidR="007B74FC" w:rsidRDefault="00DE0BAF">
            <w:pPr>
              <w:rPr>
                <w:rFonts w:ascii="Arial Narrow" w:hAnsi="Arial Narrow"/>
              </w:rPr>
            </w:pPr>
            <w:r>
              <w:rPr>
                <w:rFonts w:ascii="Arial Narrow" w:hAnsi="Arial Narrow"/>
              </w:rPr>
              <w:t xml:space="preserve">Be able to explain how the experiences </w:t>
            </w:r>
            <w:r w:rsidR="0012676B">
              <w:rPr>
                <w:rFonts w:ascii="Arial Narrow" w:hAnsi="Arial Narrow"/>
              </w:rPr>
              <w:t>of migrants, refugees and asylum seekers has changed since 1980.</w:t>
            </w:r>
          </w:p>
          <w:p w14:paraId="02C85DC8" w14:textId="77777777" w:rsidR="0012676B" w:rsidRDefault="0012676B">
            <w:pPr>
              <w:rPr>
                <w:rFonts w:ascii="Arial Narrow" w:hAnsi="Arial Narrow"/>
              </w:rPr>
            </w:pPr>
          </w:p>
          <w:p w14:paraId="007D111F" w14:textId="77777777" w:rsidR="0012676B" w:rsidRDefault="0012676B">
            <w:pPr>
              <w:rPr>
                <w:rFonts w:ascii="Arial Narrow" w:hAnsi="Arial Narrow"/>
                <w:b/>
              </w:rPr>
            </w:pPr>
            <w:r>
              <w:rPr>
                <w:rFonts w:ascii="Arial Narrow" w:hAnsi="Arial Narrow"/>
                <w:b/>
              </w:rPr>
              <w:t xml:space="preserve">Key Terms: </w:t>
            </w:r>
          </w:p>
          <w:p w14:paraId="6F75BE27" w14:textId="3245AEA5" w:rsidR="0012676B" w:rsidRPr="0012676B" w:rsidRDefault="0012676B">
            <w:pPr>
              <w:rPr>
                <w:rFonts w:ascii="Arial Narrow" w:hAnsi="Arial Narrow"/>
                <w:bCs/>
              </w:rPr>
            </w:pPr>
            <w:r w:rsidRPr="0012676B">
              <w:rPr>
                <w:rFonts w:ascii="Arial Narrow" w:hAnsi="Arial Narrow"/>
                <w:bCs/>
              </w:rPr>
              <w:t xml:space="preserve">Refugee, </w:t>
            </w:r>
            <w:r>
              <w:rPr>
                <w:rFonts w:ascii="Arial Narrow" w:hAnsi="Arial Narrow"/>
                <w:bCs/>
              </w:rPr>
              <w:t xml:space="preserve">asylum seeker, </w:t>
            </w:r>
            <w:r w:rsidR="00001644">
              <w:rPr>
                <w:rFonts w:ascii="Arial Narrow" w:hAnsi="Arial Narrow"/>
                <w:bCs/>
              </w:rPr>
              <w:t xml:space="preserve">European Economic Community, European Union, </w:t>
            </w:r>
            <w:r w:rsidR="00C30CA7">
              <w:rPr>
                <w:rFonts w:ascii="Arial Narrow" w:hAnsi="Arial Narrow"/>
                <w:bCs/>
              </w:rPr>
              <w:t xml:space="preserve">human rights. </w:t>
            </w:r>
          </w:p>
        </w:tc>
        <w:tc>
          <w:tcPr>
            <w:tcW w:w="1923" w:type="dxa"/>
          </w:tcPr>
          <w:p w14:paraId="130CCDF7" w14:textId="017BDBD7" w:rsidR="007B74FC" w:rsidRDefault="00E2762E">
            <w:pPr>
              <w:rPr>
                <w:rFonts w:ascii="Arial Narrow" w:hAnsi="Arial Narrow"/>
              </w:rPr>
            </w:pPr>
            <w:r>
              <w:rPr>
                <w:rFonts w:ascii="Arial Narrow" w:hAnsi="Arial Narrow"/>
              </w:rPr>
              <w:t xml:space="preserve">Students complete their own copy of the development of the EU. </w:t>
            </w:r>
            <w:r w:rsidR="00976D45">
              <w:rPr>
                <w:rFonts w:ascii="Arial Narrow" w:hAnsi="Arial Narrow"/>
              </w:rPr>
              <w:t>Teacher explanation of the development of the EU</w:t>
            </w:r>
            <w:r w:rsidR="0076067D">
              <w:rPr>
                <w:rFonts w:ascii="Arial Narrow" w:hAnsi="Arial Narrow"/>
              </w:rPr>
              <w:t xml:space="preserve">, the benefits to Britain and the </w:t>
            </w:r>
            <w:r w:rsidR="00357205">
              <w:rPr>
                <w:rFonts w:ascii="Arial Narrow" w:hAnsi="Arial Narrow"/>
              </w:rPr>
              <w:t xml:space="preserve">development of UKIP. </w:t>
            </w:r>
          </w:p>
        </w:tc>
        <w:tc>
          <w:tcPr>
            <w:tcW w:w="1923" w:type="dxa"/>
          </w:tcPr>
          <w:p w14:paraId="3B4EFBD1" w14:textId="77777777" w:rsidR="007B74FC" w:rsidRDefault="00943A07">
            <w:pPr>
              <w:rPr>
                <w:rFonts w:ascii="Arial Narrow" w:hAnsi="Arial Narrow"/>
              </w:rPr>
            </w:pPr>
            <w:r>
              <w:rPr>
                <w:rFonts w:ascii="Arial Narrow" w:hAnsi="Arial Narrow"/>
              </w:rPr>
              <w:t xml:space="preserve">Common misconceptions are addressed: pupils answer questions linked to the clip. </w:t>
            </w:r>
          </w:p>
          <w:p w14:paraId="242C2157" w14:textId="77777777" w:rsidR="00A35281" w:rsidRDefault="00A35281">
            <w:pPr>
              <w:rPr>
                <w:rFonts w:ascii="Arial Narrow" w:hAnsi="Arial Narrow"/>
              </w:rPr>
            </w:pPr>
            <w:r>
              <w:rPr>
                <w:rFonts w:ascii="Arial Narrow" w:hAnsi="Arial Narrow"/>
              </w:rPr>
              <w:t xml:space="preserve">Popular concerns about migration are discussed. </w:t>
            </w:r>
            <w:r w:rsidR="001E1E52">
              <w:rPr>
                <w:rFonts w:ascii="Arial Narrow" w:hAnsi="Arial Narrow"/>
              </w:rPr>
              <w:t xml:space="preserve">Students are shown an image of the ‘Calais Jungle’ </w:t>
            </w:r>
            <w:r w:rsidR="00EB5727">
              <w:rPr>
                <w:rFonts w:ascii="Arial Narrow" w:hAnsi="Arial Narrow"/>
              </w:rPr>
              <w:t xml:space="preserve">and this is linked to growing fears of an influx of asylum seekers and refugees. </w:t>
            </w:r>
          </w:p>
          <w:p w14:paraId="033B0D6B" w14:textId="77777777" w:rsidR="006A0975" w:rsidRDefault="006A0975">
            <w:pPr>
              <w:rPr>
                <w:rFonts w:ascii="Arial Narrow" w:hAnsi="Arial Narrow"/>
              </w:rPr>
            </w:pPr>
            <w:r>
              <w:rPr>
                <w:rFonts w:ascii="Arial Narrow" w:hAnsi="Arial Narrow"/>
              </w:rPr>
              <w:t xml:space="preserve">Quick quiz again to address misconceptions and should provoke discussion. </w:t>
            </w:r>
          </w:p>
          <w:p w14:paraId="6D463081" w14:textId="04371F82" w:rsidR="00DC41E7" w:rsidRDefault="00DC41E7">
            <w:pPr>
              <w:rPr>
                <w:rFonts w:ascii="Arial Narrow" w:hAnsi="Arial Narrow"/>
              </w:rPr>
            </w:pPr>
            <w:r>
              <w:rPr>
                <w:rFonts w:ascii="Arial Narrow" w:hAnsi="Arial Narrow"/>
              </w:rPr>
              <w:t xml:space="preserve">Students investigate the experience of seeking asylum from the perspective of asylum seekers themselves. </w:t>
            </w:r>
          </w:p>
        </w:tc>
        <w:tc>
          <w:tcPr>
            <w:tcW w:w="1923" w:type="dxa"/>
          </w:tcPr>
          <w:p w14:paraId="33F775F3" w14:textId="77777777" w:rsidR="007B74FC" w:rsidRDefault="007E5780">
            <w:pPr>
              <w:rPr>
                <w:rFonts w:ascii="Arial Narrow" w:hAnsi="Arial Narrow"/>
              </w:rPr>
            </w:pPr>
            <w:r>
              <w:rPr>
                <w:rFonts w:ascii="Arial Narrow" w:hAnsi="Arial Narrow"/>
              </w:rPr>
              <w:t xml:space="preserve">Students complete the continuum line explaining the extent to which Britain has made asylum seekers welcome. </w:t>
            </w:r>
          </w:p>
          <w:p w14:paraId="13B858B9" w14:textId="77777777" w:rsidR="009454F5" w:rsidRDefault="009454F5">
            <w:pPr>
              <w:rPr>
                <w:rFonts w:ascii="Arial Narrow" w:hAnsi="Arial Narrow"/>
              </w:rPr>
            </w:pPr>
          </w:p>
          <w:p w14:paraId="38BFB269" w14:textId="5528D7B9" w:rsidR="009454F5" w:rsidRDefault="009454F5">
            <w:pPr>
              <w:rPr>
                <w:rFonts w:ascii="Arial Narrow" w:hAnsi="Arial Narrow"/>
              </w:rPr>
            </w:pPr>
            <w:r>
              <w:rPr>
                <w:rFonts w:ascii="Arial Narrow" w:hAnsi="Arial Narrow"/>
              </w:rPr>
              <w:t xml:space="preserve">A discussion about how </w:t>
            </w:r>
            <w:r w:rsidR="00AC1EDE">
              <w:rPr>
                <w:rFonts w:ascii="Arial Narrow" w:hAnsi="Arial Narrow"/>
              </w:rPr>
              <w:t xml:space="preserve">better relations and understanding within communities should be encouraged. </w:t>
            </w:r>
          </w:p>
        </w:tc>
        <w:tc>
          <w:tcPr>
            <w:tcW w:w="1924" w:type="dxa"/>
          </w:tcPr>
          <w:p w14:paraId="2D2C2F33" w14:textId="51482EAC" w:rsidR="007B74FC" w:rsidRDefault="00E171E8">
            <w:pPr>
              <w:rPr>
                <w:rFonts w:ascii="Arial Narrow" w:hAnsi="Arial Narrow"/>
              </w:rPr>
            </w:pPr>
            <w:r>
              <w:rPr>
                <w:rFonts w:ascii="Arial Narrow" w:hAnsi="Arial Narrow"/>
              </w:rPr>
              <w:t>Power point</w:t>
            </w:r>
          </w:p>
        </w:tc>
        <w:tc>
          <w:tcPr>
            <w:tcW w:w="1924" w:type="dxa"/>
          </w:tcPr>
          <w:p w14:paraId="3FD081FF" w14:textId="7457C666" w:rsidR="00E171E8" w:rsidRDefault="00E171E8" w:rsidP="00E171E8">
            <w:pPr>
              <w:rPr>
                <w:rFonts w:ascii="Arial Narrow" w:hAnsi="Arial Narrow"/>
              </w:rPr>
            </w:pPr>
            <w:r>
              <w:rPr>
                <w:rFonts w:ascii="Arial Narrow" w:hAnsi="Arial Narrow"/>
              </w:rPr>
              <w:t xml:space="preserve">Class discussion, teacher questioning- checking misconceptions. </w:t>
            </w:r>
          </w:p>
          <w:p w14:paraId="131B9531" w14:textId="088DA23E" w:rsidR="007B74FC" w:rsidRDefault="00E171E8" w:rsidP="00E171E8">
            <w:pPr>
              <w:rPr>
                <w:rFonts w:ascii="Arial Narrow" w:hAnsi="Arial Narrow"/>
              </w:rPr>
            </w:pPr>
            <w:r>
              <w:rPr>
                <w:rFonts w:ascii="Arial Narrow" w:hAnsi="Arial Narrow"/>
              </w:rPr>
              <w:t xml:space="preserve"> </w:t>
            </w:r>
          </w:p>
        </w:tc>
        <w:tc>
          <w:tcPr>
            <w:tcW w:w="1924" w:type="dxa"/>
          </w:tcPr>
          <w:p w14:paraId="372D61E6" w14:textId="77777777" w:rsidR="00E171E8" w:rsidRDefault="00E171E8" w:rsidP="00E171E8">
            <w:pPr>
              <w:rPr>
                <w:rFonts w:ascii="Arial Narrow" w:hAnsi="Arial Narrow"/>
              </w:rPr>
            </w:pPr>
            <w:r>
              <w:rPr>
                <w:rFonts w:ascii="Arial Narrow" w:hAnsi="Arial Narrow"/>
              </w:rPr>
              <w:t xml:space="preserve">Empathy, causation, change, literacy. </w:t>
            </w:r>
          </w:p>
          <w:p w14:paraId="63117B5C" w14:textId="77777777" w:rsidR="00E171E8" w:rsidRDefault="00E171E8" w:rsidP="00E171E8">
            <w:pPr>
              <w:rPr>
                <w:rFonts w:ascii="Arial Narrow" w:hAnsi="Arial Narrow"/>
              </w:rPr>
            </w:pPr>
          </w:p>
          <w:p w14:paraId="24372E3A" w14:textId="30B66B37" w:rsidR="007B74FC" w:rsidRDefault="00E171E8" w:rsidP="00E171E8">
            <w:pPr>
              <w:rPr>
                <w:rFonts w:ascii="Arial Narrow" w:hAnsi="Arial Narrow"/>
              </w:rPr>
            </w:pPr>
            <w:r>
              <w:rPr>
                <w:rFonts w:ascii="Arial Narrow" w:hAnsi="Arial Narrow"/>
              </w:rPr>
              <w:t>Link with Geography, Sociology, Citizenship.</w:t>
            </w:r>
          </w:p>
        </w:tc>
        <w:tc>
          <w:tcPr>
            <w:tcW w:w="1924" w:type="dxa"/>
          </w:tcPr>
          <w:p w14:paraId="73F52E19" w14:textId="2A17EC68" w:rsidR="007B74FC" w:rsidRDefault="00E171E8">
            <w:pPr>
              <w:rPr>
                <w:rFonts w:ascii="Arial Narrow" w:hAnsi="Arial Narrow"/>
              </w:rPr>
            </w:pPr>
            <w:r>
              <w:rPr>
                <w:rFonts w:ascii="Arial Narrow" w:hAnsi="Arial Narrow"/>
              </w:rPr>
              <w:t xml:space="preserve">Challenging common misconceptions: the Brexit debate and attitudes toward asylum seekers. </w:t>
            </w:r>
          </w:p>
        </w:tc>
      </w:tr>
      <w:tr w:rsidR="00720D68" w14:paraId="75AE9913" w14:textId="77777777" w:rsidTr="005913DC">
        <w:tc>
          <w:tcPr>
            <w:tcW w:w="15388" w:type="dxa"/>
            <w:gridSpan w:val="8"/>
          </w:tcPr>
          <w:p w14:paraId="252ACAB0" w14:textId="058E8416" w:rsidR="00720D68" w:rsidRPr="00720D68" w:rsidRDefault="00720D68">
            <w:pPr>
              <w:rPr>
                <w:rFonts w:ascii="Arial Narrow" w:hAnsi="Arial Narrow"/>
                <w:b/>
                <w:bCs/>
                <w:u w:val="single"/>
              </w:rPr>
            </w:pPr>
            <w:r>
              <w:rPr>
                <w:rFonts w:ascii="Arial Narrow" w:hAnsi="Arial Narrow"/>
                <w:b/>
                <w:bCs/>
                <w:u w:val="single"/>
              </w:rPr>
              <w:lastRenderedPageBreak/>
              <w:t>FINAL UNIT: SEEKING EQUALITY</w:t>
            </w:r>
          </w:p>
        </w:tc>
      </w:tr>
      <w:tr w:rsidR="00720D68" w14:paraId="779684B9" w14:textId="77777777" w:rsidTr="00AE3084">
        <w:tc>
          <w:tcPr>
            <w:tcW w:w="1923" w:type="dxa"/>
          </w:tcPr>
          <w:p w14:paraId="31E22594" w14:textId="017D9AAB" w:rsidR="00720D68" w:rsidRDefault="00720D68" w:rsidP="008058E0">
            <w:pPr>
              <w:jc w:val="center"/>
              <w:rPr>
                <w:rFonts w:ascii="Arial Narrow" w:hAnsi="Arial Narrow"/>
                <w:b/>
                <w:bCs/>
              </w:rPr>
            </w:pPr>
            <w:r>
              <w:rPr>
                <w:rFonts w:ascii="Arial Narrow" w:hAnsi="Arial Narrow"/>
                <w:b/>
                <w:bCs/>
              </w:rPr>
              <w:t xml:space="preserve">Lesson </w:t>
            </w:r>
            <w:r w:rsidR="008058E0">
              <w:rPr>
                <w:rFonts w:ascii="Arial Narrow" w:hAnsi="Arial Narrow"/>
                <w:b/>
                <w:bCs/>
              </w:rPr>
              <w:t>and WALT</w:t>
            </w:r>
          </w:p>
        </w:tc>
        <w:tc>
          <w:tcPr>
            <w:tcW w:w="1923" w:type="dxa"/>
          </w:tcPr>
          <w:p w14:paraId="4BC85BD5" w14:textId="58B7727D" w:rsidR="00720D68" w:rsidRPr="008058E0" w:rsidRDefault="008058E0" w:rsidP="008058E0">
            <w:pPr>
              <w:jc w:val="center"/>
              <w:rPr>
                <w:rFonts w:ascii="Arial Narrow" w:hAnsi="Arial Narrow"/>
                <w:b/>
                <w:bCs/>
              </w:rPr>
            </w:pPr>
            <w:r w:rsidRPr="008058E0">
              <w:rPr>
                <w:rFonts w:ascii="Arial Narrow" w:hAnsi="Arial Narrow"/>
                <w:b/>
                <w:bCs/>
              </w:rPr>
              <w:t>Starter</w:t>
            </w:r>
          </w:p>
        </w:tc>
        <w:tc>
          <w:tcPr>
            <w:tcW w:w="1923" w:type="dxa"/>
          </w:tcPr>
          <w:p w14:paraId="6077D5A4" w14:textId="17A9DFD0" w:rsidR="00720D68" w:rsidRPr="008058E0" w:rsidRDefault="008058E0" w:rsidP="008058E0">
            <w:pPr>
              <w:jc w:val="center"/>
              <w:rPr>
                <w:rFonts w:ascii="Arial Narrow" w:hAnsi="Arial Narrow"/>
                <w:b/>
                <w:bCs/>
              </w:rPr>
            </w:pPr>
            <w:r w:rsidRPr="008058E0">
              <w:rPr>
                <w:rFonts w:ascii="Arial Narrow" w:hAnsi="Arial Narrow"/>
                <w:b/>
                <w:bCs/>
              </w:rPr>
              <w:t>Developmental Activities</w:t>
            </w:r>
          </w:p>
        </w:tc>
        <w:tc>
          <w:tcPr>
            <w:tcW w:w="1923" w:type="dxa"/>
          </w:tcPr>
          <w:p w14:paraId="704BD78E" w14:textId="45CB671C" w:rsidR="00720D68" w:rsidRPr="008058E0" w:rsidRDefault="008058E0" w:rsidP="008058E0">
            <w:pPr>
              <w:jc w:val="center"/>
              <w:rPr>
                <w:rFonts w:ascii="Arial Narrow" w:hAnsi="Arial Narrow"/>
                <w:b/>
                <w:bCs/>
              </w:rPr>
            </w:pPr>
            <w:r w:rsidRPr="008058E0">
              <w:rPr>
                <w:rFonts w:ascii="Arial Narrow" w:hAnsi="Arial Narrow"/>
                <w:b/>
                <w:bCs/>
              </w:rPr>
              <w:t>Plenary</w:t>
            </w:r>
          </w:p>
        </w:tc>
        <w:tc>
          <w:tcPr>
            <w:tcW w:w="1924" w:type="dxa"/>
          </w:tcPr>
          <w:p w14:paraId="289960C4" w14:textId="08C4EC73" w:rsidR="00720D68" w:rsidRPr="008058E0" w:rsidRDefault="008058E0" w:rsidP="008058E0">
            <w:pPr>
              <w:jc w:val="center"/>
              <w:rPr>
                <w:rFonts w:ascii="Arial Narrow" w:hAnsi="Arial Narrow"/>
                <w:b/>
                <w:bCs/>
              </w:rPr>
            </w:pPr>
            <w:r w:rsidRPr="008058E0">
              <w:rPr>
                <w:rFonts w:ascii="Arial Narrow" w:hAnsi="Arial Narrow"/>
                <w:b/>
                <w:bCs/>
              </w:rPr>
              <w:t>Resources</w:t>
            </w:r>
          </w:p>
        </w:tc>
        <w:tc>
          <w:tcPr>
            <w:tcW w:w="1924" w:type="dxa"/>
          </w:tcPr>
          <w:p w14:paraId="1F22148C" w14:textId="7C225BE2" w:rsidR="00720D68" w:rsidRPr="008058E0" w:rsidRDefault="008058E0" w:rsidP="008058E0">
            <w:pPr>
              <w:jc w:val="center"/>
              <w:rPr>
                <w:rFonts w:ascii="Arial Narrow" w:hAnsi="Arial Narrow"/>
                <w:b/>
                <w:bCs/>
              </w:rPr>
            </w:pPr>
            <w:r w:rsidRPr="008058E0">
              <w:rPr>
                <w:rFonts w:ascii="Arial Narrow" w:hAnsi="Arial Narrow"/>
                <w:b/>
                <w:bCs/>
              </w:rPr>
              <w:t>Assessment Opportunities</w:t>
            </w:r>
          </w:p>
        </w:tc>
        <w:tc>
          <w:tcPr>
            <w:tcW w:w="1924" w:type="dxa"/>
          </w:tcPr>
          <w:p w14:paraId="797B146D" w14:textId="10EEB6A3" w:rsidR="00720D68" w:rsidRPr="008058E0" w:rsidRDefault="008058E0" w:rsidP="008058E0">
            <w:pPr>
              <w:jc w:val="center"/>
              <w:rPr>
                <w:rFonts w:ascii="Arial Narrow" w:hAnsi="Arial Narrow"/>
                <w:b/>
                <w:bCs/>
              </w:rPr>
            </w:pPr>
            <w:r w:rsidRPr="008058E0">
              <w:rPr>
                <w:rFonts w:ascii="Arial Narrow" w:hAnsi="Arial Narrow"/>
                <w:b/>
                <w:bCs/>
              </w:rPr>
              <w:t>Key Skills/ Cross Curricular Links</w:t>
            </w:r>
          </w:p>
        </w:tc>
        <w:tc>
          <w:tcPr>
            <w:tcW w:w="1924" w:type="dxa"/>
          </w:tcPr>
          <w:p w14:paraId="01CB8413" w14:textId="31032527" w:rsidR="00720D68" w:rsidRPr="008058E0" w:rsidRDefault="008058E0" w:rsidP="008058E0">
            <w:pPr>
              <w:jc w:val="center"/>
              <w:rPr>
                <w:rFonts w:ascii="Arial Narrow" w:hAnsi="Arial Narrow"/>
                <w:b/>
                <w:bCs/>
              </w:rPr>
            </w:pPr>
            <w:r w:rsidRPr="008058E0">
              <w:rPr>
                <w:rFonts w:ascii="Arial Narrow" w:hAnsi="Arial Narrow"/>
                <w:b/>
                <w:bCs/>
              </w:rPr>
              <w:t>Cultural Capital/ Careers</w:t>
            </w:r>
          </w:p>
        </w:tc>
      </w:tr>
      <w:tr w:rsidR="008058E0" w:rsidRPr="008058E0" w14:paraId="3228A205" w14:textId="77777777" w:rsidTr="00AE3084">
        <w:tc>
          <w:tcPr>
            <w:tcW w:w="1923" w:type="dxa"/>
          </w:tcPr>
          <w:p w14:paraId="5143D825" w14:textId="77777777" w:rsidR="008058E0" w:rsidRDefault="008058E0" w:rsidP="008058E0">
            <w:pPr>
              <w:rPr>
                <w:rFonts w:ascii="Arial Narrow" w:hAnsi="Arial Narrow"/>
                <w:b/>
                <w:bCs/>
              </w:rPr>
            </w:pPr>
            <w:r w:rsidRPr="005E7353">
              <w:rPr>
                <w:rFonts w:ascii="Arial Narrow" w:hAnsi="Arial Narrow"/>
                <w:b/>
                <w:bCs/>
              </w:rPr>
              <w:t xml:space="preserve">Lesson 1 WALT: </w:t>
            </w:r>
          </w:p>
          <w:p w14:paraId="4080F648" w14:textId="77777777" w:rsidR="005E7353" w:rsidRDefault="00BE58F1" w:rsidP="008058E0">
            <w:pPr>
              <w:rPr>
                <w:rFonts w:ascii="Arial Narrow" w:hAnsi="Arial Narrow"/>
              </w:rPr>
            </w:pPr>
            <w:r w:rsidRPr="00BE58F1">
              <w:rPr>
                <w:rFonts w:ascii="Arial Narrow" w:hAnsi="Arial Narrow"/>
              </w:rPr>
              <w:t>be able to identify the factors and influences that have encouraged the struggle for equal rights in Britain after 1960.</w:t>
            </w:r>
          </w:p>
          <w:p w14:paraId="5B27D64E" w14:textId="77777777" w:rsidR="00BE58F1" w:rsidRDefault="00BE58F1" w:rsidP="008058E0">
            <w:pPr>
              <w:rPr>
                <w:rFonts w:ascii="Arial Narrow" w:hAnsi="Arial Narrow"/>
              </w:rPr>
            </w:pPr>
          </w:p>
          <w:p w14:paraId="797F16CF" w14:textId="77777777" w:rsidR="00BE58F1" w:rsidRDefault="00BE58F1" w:rsidP="008058E0">
            <w:pPr>
              <w:rPr>
                <w:rFonts w:ascii="Arial Narrow" w:hAnsi="Arial Narrow"/>
                <w:b/>
                <w:bCs/>
              </w:rPr>
            </w:pPr>
            <w:r>
              <w:rPr>
                <w:rFonts w:ascii="Arial Narrow" w:hAnsi="Arial Narrow"/>
                <w:b/>
                <w:bCs/>
              </w:rPr>
              <w:t>Key Terms:</w:t>
            </w:r>
          </w:p>
          <w:p w14:paraId="7D9FEEBA" w14:textId="1935B0B9" w:rsidR="00BE58F1" w:rsidRPr="00AB5391" w:rsidRDefault="00AB5391" w:rsidP="008058E0">
            <w:pPr>
              <w:rPr>
                <w:rFonts w:ascii="Arial Narrow" w:hAnsi="Arial Narrow"/>
              </w:rPr>
            </w:pPr>
            <w:r w:rsidRPr="00AB5391">
              <w:rPr>
                <w:rFonts w:ascii="Arial Narrow" w:hAnsi="Arial Narrow"/>
              </w:rPr>
              <w:t xml:space="preserve">Civil Rights, United Nations Declaration of Human Rights, </w:t>
            </w:r>
            <w:r w:rsidR="00253F9B">
              <w:rPr>
                <w:rFonts w:ascii="Arial Narrow" w:hAnsi="Arial Narrow"/>
              </w:rPr>
              <w:t xml:space="preserve">diversity. </w:t>
            </w:r>
          </w:p>
        </w:tc>
        <w:tc>
          <w:tcPr>
            <w:tcW w:w="1923" w:type="dxa"/>
          </w:tcPr>
          <w:p w14:paraId="7B965A7D" w14:textId="71BE1236" w:rsidR="008058E0" w:rsidRPr="008058E0" w:rsidRDefault="00F852F5" w:rsidP="008058E0">
            <w:pPr>
              <w:rPr>
                <w:rFonts w:ascii="Arial Narrow" w:hAnsi="Arial Narrow"/>
              </w:rPr>
            </w:pPr>
            <w:r>
              <w:rPr>
                <w:rFonts w:ascii="Arial Narrow" w:hAnsi="Arial Narrow"/>
              </w:rPr>
              <w:t xml:space="preserve">Discussion of causation. Teacher explanation that events rarely have a singular cause. Students should be asked to reflect back on significant events they have studied across their Key Stage 3 course. Can they give any examples? </w:t>
            </w:r>
          </w:p>
        </w:tc>
        <w:tc>
          <w:tcPr>
            <w:tcW w:w="1923" w:type="dxa"/>
          </w:tcPr>
          <w:p w14:paraId="521A769A" w14:textId="77126AE0" w:rsidR="008058E0" w:rsidRPr="008058E0" w:rsidRDefault="00551F8F" w:rsidP="008058E0">
            <w:pPr>
              <w:rPr>
                <w:rFonts w:ascii="Arial Narrow" w:hAnsi="Arial Narrow"/>
              </w:rPr>
            </w:pPr>
            <w:r>
              <w:rPr>
                <w:rFonts w:ascii="Arial Narrow" w:hAnsi="Arial Narrow"/>
              </w:rPr>
              <w:t xml:space="preserve">Students research a variety of factors/ events/ developments that have influenced various civil rights campaigns. They should </w:t>
            </w:r>
            <w:r w:rsidR="009701F8">
              <w:rPr>
                <w:rFonts w:ascii="Arial Narrow" w:hAnsi="Arial Narrow"/>
              </w:rPr>
              <w:t xml:space="preserve">note details and the influence these events had. </w:t>
            </w:r>
          </w:p>
        </w:tc>
        <w:tc>
          <w:tcPr>
            <w:tcW w:w="1923" w:type="dxa"/>
          </w:tcPr>
          <w:p w14:paraId="5C44E243" w14:textId="219B3ED4" w:rsidR="008058E0" w:rsidRPr="008058E0" w:rsidRDefault="009701F8" w:rsidP="008058E0">
            <w:pPr>
              <w:rPr>
                <w:rFonts w:ascii="Arial Narrow" w:hAnsi="Arial Narrow"/>
              </w:rPr>
            </w:pPr>
            <w:r>
              <w:rPr>
                <w:rFonts w:ascii="Arial Narrow" w:hAnsi="Arial Narrow"/>
              </w:rPr>
              <w:t xml:space="preserve">Students should be able to link some of these factors back to topics covered </w:t>
            </w:r>
            <w:r w:rsidR="00A16E51">
              <w:rPr>
                <w:rFonts w:ascii="Arial Narrow" w:hAnsi="Arial Narrow"/>
              </w:rPr>
              <w:t xml:space="preserve">particularly during Year 9. </w:t>
            </w:r>
          </w:p>
        </w:tc>
        <w:tc>
          <w:tcPr>
            <w:tcW w:w="1924" w:type="dxa"/>
          </w:tcPr>
          <w:p w14:paraId="59A908E4" w14:textId="3C5D68BC" w:rsidR="008058E0" w:rsidRPr="008058E0" w:rsidRDefault="00A16E51" w:rsidP="008058E0">
            <w:pPr>
              <w:rPr>
                <w:rFonts w:ascii="Arial Narrow" w:hAnsi="Arial Narrow"/>
              </w:rPr>
            </w:pPr>
            <w:r>
              <w:rPr>
                <w:rFonts w:ascii="Arial Narrow" w:hAnsi="Arial Narrow"/>
              </w:rPr>
              <w:t>Power point.</w:t>
            </w:r>
          </w:p>
        </w:tc>
        <w:tc>
          <w:tcPr>
            <w:tcW w:w="1924" w:type="dxa"/>
          </w:tcPr>
          <w:p w14:paraId="44C709E4" w14:textId="5C37EFD0" w:rsidR="008058E0" w:rsidRPr="008058E0" w:rsidRDefault="00A16E51" w:rsidP="008058E0">
            <w:pPr>
              <w:rPr>
                <w:rFonts w:ascii="Arial Narrow" w:hAnsi="Arial Narrow"/>
              </w:rPr>
            </w:pPr>
            <w:r>
              <w:rPr>
                <w:rFonts w:ascii="Arial Narrow" w:hAnsi="Arial Narrow"/>
              </w:rPr>
              <w:t xml:space="preserve">Class discussion, teacher questioning, completed tables. </w:t>
            </w:r>
          </w:p>
        </w:tc>
        <w:tc>
          <w:tcPr>
            <w:tcW w:w="1924" w:type="dxa"/>
          </w:tcPr>
          <w:p w14:paraId="22D33B5C" w14:textId="72AB8CE6" w:rsidR="008058E0" w:rsidRPr="008058E0" w:rsidRDefault="00A03985" w:rsidP="008058E0">
            <w:pPr>
              <w:rPr>
                <w:rFonts w:ascii="Arial Narrow" w:hAnsi="Arial Narrow"/>
              </w:rPr>
            </w:pPr>
            <w:r>
              <w:rPr>
                <w:rFonts w:ascii="Arial Narrow" w:hAnsi="Arial Narrow"/>
              </w:rPr>
              <w:t xml:space="preserve">Metacognition- linking studies to earlier learning, students should be able to explain the bigger picture. Links with Sociology, Citizenship. </w:t>
            </w:r>
          </w:p>
        </w:tc>
        <w:tc>
          <w:tcPr>
            <w:tcW w:w="1924" w:type="dxa"/>
          </w:tcPr>
          <w:p w14:paraId="1C98EF7F" w14:textId="24AA95A5" w:rsidR="008058E0" w:rsidRPr="008058E0" w:rsidRDefault="0089485C" w:rsidP="008058E0">
            <w:pPr>
              <w:rPr>
                <w:rFonts w:ascii="Arial Narrow" w:hAnsi="Arial Narrow"/>
              </w:rPr>
            </w:pPr>
            <w:r>
              <w:rPr>
                <w:rFonts w:ascii="Arial Narrow" w:hAnsi="Arial Narrow"/>
              </w:rPr>
              <w:t xml:space="preserve">Identifying multi-causal events, understanding the bigger picture. Understanding the origins and reasons for popular protests. Links to Black Lives Matter, Me Too campaigns for example. </w:t>
            </w:r>
          </w:p>
        </w:tc>
      </w:tr>
      <w:tr w:rsidR="008058E0" w:rsidRPr="008058E0" w14:paraId="34AB383B" w14:textId="77777777" w:rsidTr="00AE3084">
        <w:tc>
          <w:tcPr>
            <w:tcW w:w="1923" w:type="dxa"/>
          </w:tcPr>
          <w:p w14:paraId="12B1660E" w14:textId="77777777" w:rsidR="008058E0" w:rsidRDefault="0089485C" w:rsidP="008058E0">
            <w:pPr>
              <w:rPr>
                <w:rFonts w:ascii="Arial Narrow" w:hAnsi="Arial Narrow"/>
                <w:b/>
                <w:bCs/>
              </w:rPr>
            </w:pPr>
            <w:r>
              <w:rPr>
                <w:rFonts w:ascii="Arial Narrow" w:hAnsi="Arial Narrow"/>
                <w:b/>
                <w:bCs/>
              </w:rPr>
              <w:t>Lesson 2 WALT:</w:t>
            </w:r>
          </w:p>
          <w:p w14:paraId="0C418ED3" w14:textId="77777777" w:rsidR="0089485C" w:rsidRDefault="008C6E8B" w:rsidP="008058E0">
            <w:pPr>
              <w:rPr>
                <w:rFonts w:ascii="Arial Narrow" w:hAnsi="Arial Narrow"/>
              </w:rPr>
            </w:pPr>
            <w:r w:rsidRPr="008C6E8B">
              <w:rPr>
                <w:rFonts w:ascii="Arial Narrow" w:hAnsi="Arial Narrow"/>
              </w:rPr>
              <w:t>Explain the movements to gain equality in Britain</w:t>
            </w:r>
            <w:r>
              <w:rPr>
                <w:rFonts w:ascii="Arial Narrow" w:hAnsi="Arial Narrow"/>
              </w:rPr>
              <w:t>.</w:t>
            </w:r>
          </w:p>
          <w:p w14:paraId="068081D6" w14:textId="77777777" w:rsidR="008C6E8B" w:rsidRDefault="008C6E8B" w:rsidP="008058E0">
            <w:pPr>
              <w:rPr>
                <w:rFonts w:ascii="Arial Narrow" w:hAnsi="Arial Narrow"/>
              </w:rPr>
            </w:pPr>
          </w:p>
          <w:p w14:paraId="0BBD970C" w14:textId="77777777" w:rsidR="008C6E8B" w:rsidRDefault="008C6E8B" w:rsidP="008058E0">
            <w:pPr>
              <w:rPr>
                <w:rFonts w:ascii="Arial Narrow" w:hAnsi="Arial Narrow"/>
                <w:b/>
                <w:bCs/>
              </w:rPr>
            </w:pPr>
            <w:r>
              <w:rPr>
                <w:rFonts w:ascii="Arial Narrow" w:hAnsi="Arial Narrow"/>
                <w:b/>
                <w:bCs/>
              </w:rPr>
              <w:t>Key Terms:</w:t>
            </w:r>
          </w:p>
          <w:p w14:paraId="16C45EAC" w14:textId="018E62A2" w:rsidR="008C6E8B" w:rsidRPr="00E44097" w:rsidRDefault="00E44097" w:rsidP="008058E0">
            <w:pPr>
              <w:rPr>
                <w:rFonts w:ascii="Arial Narrow" w:hAnsi="Arial Narrow"/>
              </w:rPr>
            </w:pPr>
            <w:r>
              <w:rPr>
                <w:rFonts w:ascii="Arial Narrow" w:hAnsi="Arial Narrow"/>
              </w:rPr>
              <w:t xml:space="preserve">Equality, </w:t>
            </w:r>
            <w:r w:rsidR="00114769">
              <w:rPr>
                <w:rFonts w:ascii="Arial Narrow" w:hAnsi="Arial Narrow"/>
              </w:rPr>
              <w:t xml:space="preserve">homosexual, disability, </w:t>
            </w:r>
            <w:r w:rsidR="00F15B22">
              <w:rPr>
                <w:rFonts w:ascii="Arial Narrow" w:hAnsi="Arial Narrow"/>
              </w:rPr>
              <w:t>campaign.</w:t>
            </w:r>
          </w:p>
        </w:tc>
        <w:tc>
          <w:tcPr>
            <w:tcW w:w="1923" w:type="dxa"/>
          </w:tcPr>
          <w:p w14:paraId="0670B432" w14:textId="45034646" w:rsidR="008058E0" w:rsidRPr="008058E0" w:rsidRDefault="00F15B22" w:rsidP="008058E0">
            <w:pPr>
              <w:rPr>
                <w:rFonts w:ascii="Arial Narrow" w:hAnsi="Arial Narrow"/>
              </w:rPr>
            </w:pPr>
            <w:r>
              <w:rPr>
                <w:rFonts w:ascii="Arial Narrow" w:hAnsi="Arial Narrow"/>
              </w:rPr>
              <w:t>Students are shown an image of a policeman proposing to his boyfriend in public in 2016. Teach</w:t>
            </w:r>
            <w:r w:rsidR="007476DB">
              <w:rPr>
                <w:rFonts w:ascii="Arial Narrow" w:hAnsi="Arial Narrow"/>
              </w:rPr>
              <w:t>er</w:t>
            </w:r>
            <w:bookmarkStart w:id="0" w:name="_GoBack"/>
            <w:bookmarkEnd w:id="0"/>
            <w:r>
              <w:rPr>
                <w:rFonts w:ascii="Arial Narrow" w:hAnsi="Arial Narrow"/>
              </w:rPr>
              <w:t xml:space="preserve"> explains that earlier in the 20</w:t>
            </w:r>
            <w:r w:rsidRPr="00F15B22">
              <w:rPr>
                <w:rFonts w:ascii="Arial Narrow" w:hAnsi="Arial Narrow"/>
                <w:vertAlign w:val="superscript"/>
              </w:rPr>
              <w:t>th</w:t>
            </w:r>
            <w:r>
              <w:rPr>
                <w:rFonts w:ascii="Arial Narrow" w:hAnsi="Arial Narrow"/>
              </w:rPr>
              <w:t xml:space="preserve"> C</w:t>
            </w:r>
            <w:r w:rsidR="008F2F51">
              <w:rPr>
                <w:rFonts w:ascii="Arial Narrow" w:hAnsi="Arial Narrow"/>
              </w:rPr>
              <w:t xml:space="preserve">entury, this would have been unthinkable. This is exemplified through the treatment of Alan Turing. </w:t>
            </w:r>
          </w:p>
        </w:tc>
        <w:tc>
          <w:tcPr>
            <w:tcW w:w="1923" w:type="dxa"/>
          </w:tcPr>
          <w:p w14:paraId="6124B5EC" w14:textId="504E4312" w:rsidR="008058E0" w:rsidRDefault="00F0289B" w:rsidP="008058E0">
            <w:pPr>
              <w:rPr>
                <w:rFonts w:ascii="Arial Narrow" w:hAnsi="Arial Narrow"/>
              </w:rPr>
            </w:pPr>
            <w:r>
              <w:rPr>
                <w:rFonts w:ascii="Arial Narrow" w:hAnsi="Arial Narrow"/>
              </w:rPr>
              <w:t xml:space="preserve">Students first investigate </w:t>
            </w:r>
            <w:r w:rsidR="00444498">
              <w:rPr>
                <w:rFonts w:ascii="Arial Narrow" w:hAnsi="Arial Narrow"/>
              </w:rPr>
              <w:t xml:space="preserve">the situation so far- </w:t>
            </w:r>
            <w:r>
              <w:rPr>
                <w:rFonts w:ascii="Arial Narrow" w:hAnsi="Arial Narrow"/>
              </w:rPr>
              <w:t>how things have changed for:</w:t>
            </w:r>
          </w:p>
          <w:p w14:paraId="12AB3370" w14:textId="77777777" w:rsidR="00F0289B" w:rsidRDefault="00F0289B" w:rsidP="008058E0">
            <w:pPr>
              <w:rPr>
                <w:rFonts w:ascii="Arial Narrow" w:hAnsi="Arial Narrow"/>
              </w:rPr>
            </w:pPr>
            <w:r>
              <w:rPr>
                <w:rFonts w:ascii="Arial Narrow" w:hAnsi="Arial Narrow"/>
              </w:rPr>
              <w:t>Women</w:t>
            </w:r>
            <w:r w:rsidR="00444498">
              <w:rPr>
                <w:rFonts w:ascii="Arial Narrow" w:hAnsi="Arial Narrow"/>
              </w:rPr>
              <w:t xml:space="preserve">, Gay People, BAME groups and people with disabilities. </w:t>
            </w:r>
          </w:p>
          <w:p w14:paraId="2CBD8F1F" w14:textId="779DF46C" w:rsidR="00444498" w:rsidRPr="008058E0" w:rsidRDefault="00444498" w:rsidP="008058E0">
            <w:pPr>
              <w:rPr>
                <w:rFonts w:ascii="Arial Narrow" w:hAnsi="Arial Narrow"/>
              </w:rPr>
            </w:pPr>
            <w:r>
              <w:rPr>
                <w:rFonts w:ascii="Arial Narrow" w:hAnsi="Arial Narrow"/>
              </w:rPr>
              <w:t xml:space="preserve">Then students go on to </w:t>
            </w:r>
            <w:r w:rsidR="007346C8">
              <w:rPr>
                <w:rFonts w:ascii="Arial Narrow" w:hAnsi="Arial Narrow"/>
              </w:rPr>
              <w:t xml:space="preserve">find out how this happened by looking at the campaigns behind these changes. </w:t>
            </w:r>
          </w:p>
        </w:tc>
        <w:tc>
          <w:tcPr>
            <w:tcW w:w="1923" w:type="dxa"/>
          </w:tcPr>
          <w:p w14:paraId="7F28717F" w14:textId="5290C2AB" w:rsidR="008058E0" w:rsidRPr="008058E0" w:rsidRDefault="008F6F2D" w:rsidP="008058E0">
            <w:pPr>
              <w:rPr>
                <w:rFonts w:ascii="Arial Narrow" w:hAnsi="Arial Narrow"/>
              </w:rPr>
            </w:pPr>
            <w:r>
              <w:rPr>
                <w:rFonts w:ascii="Arial Narrow" w:hAnsi="Arial Narrow"/>
              </w:rPr>
              <w:t xml:space="preserve">Students should link the </w:t>
            </w:r>
            <w:r w:rsidR="00133955">
              <w:rPr>
                <w:rFonts w:ascii="Arial Narrow" w:hAnsi="Arial Narrow"/>
              </w:rPr>
              <w:t xml:space="preserve">changes they have studied back to the factors from last lesson. </w:t>
            </w:r>
          </w:p>
        </w:tc>
        <w:tc>
          <w:tcPr>
            <w:tcW w:w="1924" w:type="dxa"/>
          </w:tcPr>
          <w:p w14:paraId="4D972227" w14:textId="38FD2C75" w:rsidR="008058E0" w:rsidRPr="008058E0" w:rsidRDefault="00133955" w:rsidP="008058E0">
            <w:pPr>
              <w:rPr>
                <w:rFonts w:ascii="Arial Narrow" w:hAnsi="Arial Narrow"/>
              </w:rPr>
            </w:pPr>
            <w:r>
              <w:rPr>
                <w:rFonts w:ascii="Arial Narrow" w:hAnsi="Arial Narrow"/>
              </w:rPr>
              <w:t xml:space="preserve">Power point, information- changes. </w:t>
            </w:r>
          </w:p>
        </w:tc>
        <w:tc>
          <w:tcPr>
            <w:tcW w:w="1924" w:type="dxa"/>
          </w:tcPr>
          <w:p w14:paraId="3A060650" w14:textId="40489772" w:rsidR="008058E0" w:rsidRPr="008058E0" w:rsidRDefault="00133955" w:rsidP="008058E0">
            <w:pPr>
              <w:rPr>
                <w:rFonts w:ascii="Arial Narrow" w:hAnsi="Arial Narrow"/>
              </w:rPr>
            </w:pPr>
            <w:r>
              <w:rPr>
                <w:rFonts w:ascii="Arial Narrow" w:hAnsi="Arial Narrow"/>
              </w:rPr>
              <w:t xml:space="preserve">Class discussion completed notes. </w:t>
            </w:r>
          </w:p>
        </w:tc>
        <w:tc>
          <w:tcPr>
            <w:tcW w:w="1924" w:type="dxa"/>
          </w:tcPr>
          <w:p w14:paraId="142D043B" w14:textId="016B0E25" w:rsidR="008058E0" w:rsidRPr="008058E0" w:rsidRDefault="00133955" w:rsidP="008058E0">
            <w:pPr>
              <w:rPr>
                <w:rFonts w:ascii="Arial Narrow" w:hAnsi="Arial Narrow"/>
              </w:rPr>
            </w:pPr>
            <w:r>
              <w:rPr>
                <w:rFonts w:ascii="Arial Narrow" w:hAnsi="Arial Narrow"/>
              </w:rPr>
              <w:t>Metacognition- linking studies to earlier learning, students should be able to explain the bigger picture. Links with Sociology, Citizenship.</w:t>
            </w:r>
          </w:p>
        </w:tc>
        <w:tc>
          <w:tcPr>
            <w:tcW w:w="1924" w:type="dxa"/>
          </w:tcPr>
          <w:p w14:paraId="1E0804C2" w14:textId="5007B9FB" w:rsidR="008058E0" w:rsidRPr="008058E0" w:rsidRDefault="00133955" w:rsidP="008058E0">
            <w:pPr>
              <w:rPr>
                <w:rFonts w:ascii="Arial Narrow" w:hAnsi="Arial Narrow"/>
              </w:rPr>
            </w:pPr>
            <w:r>
              <w:rPr>
                <w:rFonts w:ascii="Arial Narrow" w:hAnsi="Arial Narrow"/>
              </w:rPr>
              <w:t>Identifying multi-causal events, understanding the bigger picture. Understanding the origins and reasons for popular protests. Links to Black Lives Matter, Me Too campaigns for example.</w:t>
            </w:r>
          </w:p>
        </w:tc>
      </w:tr>
    </w:tbl>
    <w:p w14:paraId="0B2638F3" w14:textId="77777777" w:rsidR="001623EC" w:rsidRPr="008058E0" w:rsidRDefault="001623EC" w:rsidP="008058E0"/>
    <w:sectPr w:rsidR="001623EC" w:rsidRPr="008058E0" w:rsidSect="00FD3726">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F7B10"/>
    <w:multiLevelType w:val="hybridMultilevel"/>
    <w:tmpl w:val="DBB66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75009D"/>
    <w:multiLevelType w:val="hybridMultilevel"/>
    <w:tmpl w:val="6B424B38"/>
    <w:lvl w:ilvl="0" w:tplc="38384B80">
      <w:start w:val="1"/>
      <w:numFmt w:val="bullet"/>
      <w:lvlText w:val="•"/>
      <w:lvlJc w:val="left"/>
      <w:pPr>
        <w:tabs>
          <w:tab w:val="num" w:pos="720"/>
        </w:tabs>
        <w:ind w:left="720" w:hanging="360"/>
      </w:pPr>
      <w:rPr>
        <w:rFonts w:ascii="Arial" w:hAnsi="Arial" w:hint="default"/>
      </w:rPr>
    </w:lvl>
    <w:lvl w:ilvl="1" w:tplc="E1C27644" w:tentative="1">
      <w:start w:val="1"/>
      <w:numFmt w:val="bullet"/>
      <w:lvlText w:val="•"/>
      <w:lvlJc w:val="left"/>
      <w:pPr>
        <w:tabs>
          <w:tab w:val="num" w:pos="1440"/>
        </w:tabs>
        <w:ind w:left="1440" w:hanging="360"/>
      </w:pPr>
      <w:rPr>
        <w:rFonts w:ascii="Arial" w:hAnsi="Arial" w:hint="default"/>
      </w:rPr>
    </w:lvl>
    <w:lvl w:ilvl="2" w:tplc="960EFF5E" w:tentative="1">
      <w:start w:val="1"/>
      <w:numFmt w:val="bullet"/>
      <w:lvlText w:val="•"/>
      <w:lvlJc w:val="left"/>
      <w:pPr>
        <w:tabs>
          <w:tab w:val="num" w:pos="2160"/>
        </w:tabs>
        <w:ind w:left="2160" w:hanging="360"/>
      </w:pPr>
      <w:rPr>
        <w:rFonts w:ascii="Arial" w:hAnsi="Arial" w:hint="default"/>
      </w:rPr>
    </w:lvl>
    <w:lvl w:ilvl="3" w:tplc="6C80E1FC" w:tentative="1">
      <w:start w:val="1"/>
      <w:numFmt w:val="bullet"/>
      <w:lvlText w:val="•"/>
      <w:lvlJc w:val="left"/>
      <w:pPr>
        <w:tabs>
          <w:tab w:val="num" w:pos="2880"/>
        </w:tabs>
        <w:ind w:left="2880" w:hanging="360"/>
      </w:pPr>
      <w:rPr>
        <w:rFonts w:ascii="Arial" w:hAnsi="Arial" w:hint="default"/>
      </w:rPr>
    </w:lvl>
    <w:lvl w:ilvl="4" w:tplc="156C2330" w:tentative="1">
      <w:start w:val="1"/>
      <w:numFmt w:val="bullet"/>
      <w:lvlText w:val="•"/>
      <w:lvlJc w:val="left"/>
      <w:pPr>
        <w:tabs>
          <w:tab w:val="num" w:pos="3600"/>
        </w:tabs>
        <w:ind w:left="3600" w:hanging="360"/>
      </w:pPr>
      <w:rPr>
        <w:rFonts w:ascii="Arial" w:hAnsi="Arial" w:hint="default"/>
      </w:rPr>
    </w:lvl>
    <w:lvl w:ilvl="5" w:tplc="34C253E0" w:tentative="1">
      <w:start w:val="1"/>
      <w:numFmt w:val="bullet"/>
      <w:lvlText w:val="•"/>
      <w:lvlJc w:val="left"/>
      <w:pPr>
        <w:tabs>
          <w:tab w:val="num" w:pos="4320"/>
        </w:tabs>
        <w:ind w:left="4320" w:hanging="360"/>
      </w:pPr>
      <w:rPr>
        <w:rFonts w:ascii="Arial" w:hAnsi="Arial" w:hint="default"/>
      </w:rPr>
    </w:lvl>
    <w:lvl w:ilvl="6" w:tplc="44A28A92" w:tentative="1">
      <w:start w:val="1"/>
      <w:numFmt w:val="bullet"/>
      <w:lvlText w:val="•"/>
      <w:lvlJc w:val="left"/>
      <w:pPr>
        <w:tabs>
          <w:tab w:val="num" w:pos="5040"/>
        </w:tabs>
        <w:ind w:left="5040" w:hanging="360"/>
      </w:pPr>
      <w:rPr>
        <w:rFonts w:ascii="Arial" w:hAnsi="Arial" w:hint="default"/>
      </w:rPr>
    </w:lvl>
    <w:lvl w:ilvl="7" w:tplc="94DAD7BA" w:tentative="1">
      <w:start w:val="1"/>
      <w:numFmt w:val="bullet"/>
      <w:lvlText w:val="•"/>
      <w:lvlJc w:val="left"/>
      <w:pPr>
        <w:tabs>
          <w:tab w:val="num" w:pos="5760"/>
        </w:tabs>
        <w:ind w:left="5760" w:hanging="360"/>
      </w:pPr>
      <w:rPr>
        <w:rFonts w:ascii="Arial" w:hAnsi="Arial" w:hint="default"/>
      </w:rPr>
    </w:lvl>
    <w:lvl w:ilvl="8" w:tplc="AED0F5A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AD585C"/>
    <w:multiLevelType w:val="hybridMultilevel"/>
    <w:tmpl w:val="36969A10"/>
    <w:lvl w:ilvl="0" w:tplc="CDD8853C">
      <w:start w:val="1"/>
      <w:numFmt w:val="bullet"/>
      <w:lvlText w:val="•"/>
      <w:lvlJc w:val="left"/>
      <w:pPr>
        <w:tabs>
          <w:tab w:val="num" w:pos="720"/>
        </w:tabs>
        <w:ind w:left="720" w:hanging="360"/>
      </w:pPr>
      <w:rPr>
        <w:rFonts w:ascii="Arial" w:hAnsi="Arial" w:hint="default"/>
      </w:rPr>
    </w:lvl>
    <w:lvl w:ilvl="1" w:tplc="E2F6AE14" w:tentative="1">
      <w:start w:val="1"/>
      <w:numFmt w:val="bullet"/>
      <w:lvlText w:val="•"/>
      <w:lvlJc w:val="left"/>
      <w:pPr>
        <w:tabs>
          <w:tab w:val="num" w:pos="1440"/>
        </w:tabs>
        <w:ind w:left="1440" w:hanging="360"/>
      </w:pPr>
      <w:rPr>
        <w:rFonts w:ascii="Arial" w:hAnsi="Arial" w:hint="default"/>
      </w:rPr>
    </w:lvl>
    <w:lvl w:ilvl="2" w:tplc="E6F4C7AA" w:tentative="1">
      <w:start w:val="1"/>
      <w:numFmt w:val="bullet"/>
      <w:lvlText w:val="•"/>
      <w:lvlJc w:val="left"/>
      <w:pPr>
        <w:tabs>
          <w:tab w:val="num" w:pos="2160"/>
        </w:tabs>
        <w:ind w:left="2160" w:hanging="360"/>
      </w:pPr>
      <w:rPr>
        <w:rFonts w:ascii="Arial" w:hAnsi="Arial" w:hint="default"/>
      </w:rPr>
    </w:lvl>
    <w:lvl w:ilvl="3" w:tplc="482AD804" w:tentative="1">
      <w:start w:val="1"/>
      <w:numFmt w:val="bullet"/>
      <w:lvlText w:val="•"/>
      <w:lvlJc w:val="left"/>
      <w:pPr>
        <w:tabs>
          <w:tab w:val="num" w:pos="2880"/>
        </w:tabs>
        <w:ind w:left="2880" w:hanging="360"/>
      </w:pPr>
      <w:rPr>
        <w:rFonts w:ascii="Arial" w:hAnsi="Arial" w:hint="default"/>
      </w:rPr>
    </w:lvl>
    <w:lvl w:ilvl="4" w:tplc="D4AC6D76" w:tentative="1">
      <w:start w:val="1"/>
      <w:numFmt w:val="bullet"/>
      <w:lvlText w:val="•"/>
      <w:lvlJc w:val="left"/>
      <w:pPr>
        <w:tabs>
          <w:tab w:val="num" w:pos="3600"/>
        </w:tabs>
        <w:ind w:left="3600" w:hanging="360"/>
      </w:pPr>
      <w:rPr>
        <w:rFonts w:ascii="Arial" w:hAnsi="Arial" w:hint="default"/>
      </w:rPr>
    </w:lvl>
    <w:lvl w:ilvl="5" w:tplc="DEAAB336" w:tentative="1">
      <w:start w:val="1"/>
      <w:numFmt w:val="bullet"/>
      <w:lvlText w:val="•"/>
      <w:lvlJc w:val="left"/>
      <w:pPr>
        <w:tabs>
          <w:tab w:val="num" w:pos="4320"/>
        </w:tabs>
        <w:ind w:left="4320" w:hanging="360"/>
      </w:pPr>
      <w:rPr>
        <w:rFonts w:ascii="Arial" w:hAnsi="Arial" w:hint="default"/>
      </w:rPr>
    </w:lvl>
    <w:lvl w:ilvl="6" w:tplc="8DC68752" w:tentative="1">
      <w:start w:val="1"/>
      <w:numFmt w:val="bullet"/>
      <w:lvlText w:val="•"/>
      <w:lvlJc w:val="left"/>
      <w:pPr>
        <w:tabs>
          <w:tab w:val="num" w:pos="5040"/>
        </w:tabs>
        <w:ind w:left="5040" w:hanging="360"/>
      </w:pPr>
      <w:rPr>
        <w:rFonts w:ascii="Arial" w:hAnsi="Arial" w:hint="default"/>
      </w:rPr>
    </w:lvl>
    <w:lvl w:ilvl="7" w:tplc="C31EFB60" w:tentative="1">
      <w:start w:val="1"/>
      <w:numFmt w:val="bullet"/>
      <w:lvlText w:val="•"/>
      <w:lvlJc w:val="left"/>
      <w:pPr>
        <w:tabs>
          <w:tab w:val="num" w:pos="5760"/>
        </w:tabs>
        <w:ind w:left="5760" w:hanging="360"/>
      </w:pPr>
      <w:rPr>
        <w:rFonts w:ascii="Arial" w:hAnsi="Arial" w:hint="default"/>
      </w:rPr>
    </w:lvl>
    <w:lvl w:ilvl="8" w:tplc="3102699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6FE6C32"/>
    <w:multiLevelType w:val="hybridMultilevel"/>
    <w:tmpl w:val="1110ECE0"/>
    <w:lvl w:ilvl="0" w:tplc="02560D14">
      <w:start w:val="1"/>
      <w:numFmt w:val="bullet"/>
      <w:lvlText w:val="•"/>
      <w:lvlJc w:val="left"/>
      <w:pPr>
        <w:tabs>
          <w:tab w:val="num" w:pos="720"/>
        </w:tabs>
        <w:ind w:left="720" w:hanging="360"/>
      </w:pPr>
      <w:rPr>
        <w:rFonts w:ascii="Arial" w:hAnsi="Arial" w:hint="default"/>
      </w:rPr>
    </w:lvl>
    <w:lvl w:ilvl="1" w:tplc="39549A40" w:tentative="1">
      <w:start w:val="1"/>
      <w:numFmt w:val="bullet"/>
      <w:lvlText w:val="•"/>
      <w:lvlJc w:val="left"/>
      <w:pPr>
        <w:tabs>
          <w:tab w:val="num" w:pos="1440"/>
        </w:tabs>
        <w:ind w:left="1440" w:hanging="360"/>
      </w:pPr>
      <w:rPr>
        <w:rFonts w:ascii="Arial" w:hAnsi="Arial" w:hint="default"/>
      </w:rPr>
    </w:lvl>
    <w:lvl w:ilvl="2" w:tplc="235A9E2C" w:tentative="1">
      <w:start w:val="1"/>
      <w:numFmt w:val="bullet"/>
      <w:lvlText w:val="•"/>
      <w:lvlJc w:val="left"/>
      <w:pPr>
        <w:tabs>
          <w:tab w:val="num" w:pos="2160"/>
        </w:tabs>
        <w:ind w:left="2160" w:hanging="360"/>
      </w:pPr>
      <w:rPr>
        <w:rFonts w:ascii="Arial" w:hAnsi="Arial" w:hint="default"/>
      </w:rPr>
    </w:lvl>
    <w:lvl w:ilvl="3" w:tplc="9E18970E" w:tentative="1">
      <w:start w:val="1"/>
      <w:numFmt w:val="bullet"/>
      <w:lvlText w:val="•"/>
      <w:lvlJc w:val="left"/>
      <w:pPr>
        <w:tabs>
          <w:tab w:val="num" w:pos="2880"/>
        </w:tabs>
        <w:ind w:left="2880" w:hanging="360"/>
      </w:pPr>
      <w:rPr>
        <w:rFonts w:ascii="Arial" w:hAnsi="Arial" w:hint="default"/>
      </w:rPr>
    </w:lvl>
    <w:lvl w:ilvl="4" w:tplc="59F2086E" w:tentative="1">
      <w:start w:val="1"/>
      <w:numFmt w:val="bullet"/>
      <w:lvlText w:val="•"/>
      <w:lvlJc w:val="left"/>
      <w:pPr>
        <w:tabs>
          <w:tab w:val="num" w:pos="3600"/>
        </w:tabs>
        <w:ind w:left="3600" w:hanging="360"/>
      </w:pPr>
      <w:rPr>
        <w:rFonts w:ascii="Arial" w:hAnsi="Arial" w:hint="default"/>
      </w:rPr>
    </w:lvl>
    <w:lvl w:ilvl="5" w:tplc="B1FCAEFC" w:tentative="1">
      <w:start w:val="1"/>
      <w:numFmt w:val="bullet"/>
      <w:lvlText w:val="•"/>
      <w:lvlJc w:val="left"/>
      <w:pPr>
        <w:tabs>
          <w:tab w:val="num" w:pos="4320"/>
        </w:tabs>
        <w:ind w:left="4320" w:hanging="360"/>
      </w:pPr>
      <w:rPr>
        <w:rFonts w:ascii="Arial" w:hAnsi="Arial" w:hint="default"/>
      </w:rPr>
    </w:lvl>
    <w:lvl w:ilvl="6" w:tplc="7DC09012" w:tentative="1">
      <w:start w:val="1"/>
      <w:numFmt w:val="bullet"/>
      <w:lvlText w:val="•"/>
      <w:lvlJc w:val="left"/>
      <w:pPr>
        <w:tabs>
          <w:tab w:val="num" w:pos="5040"/>
        </w:tabs>
        <w:ind w:left="5040" w:hanging="360"/>
      </w:pPr>
      <w:rPr>
        <w:rFonts w:ascii="Arial" w:hAnsi="Arial" w:hint="default"/>
      </w:rPr>
    </w:lvl>
    <w:lvl w:ilvl="7" w:tplc="A162BCE0" w:tentative="1">
      <w:start w:val="1"/>
      <w:numFmt w:val="bullet"/>
      <w:lvlText w:val="•"/>
      <w:lvlJc w:val="left"/>
      <w:pPr>
        <w:tabs>
          <w:tab w:val="num" w:pos="5760"/>
        </w:tabs>
        <w:ind w:left="5760" w:hanging="360"/>
      </w:pPr>
      <w:rPr>
        <w:rFonts w:ascii="Arial" w:hAnsi="Arial" w:hint="default"/>
      </w:rPr>
    </w:lvl>
    <w:lvl w:ilvl="8" w:tplc="800A645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3D11E68"/>
    <w:multiLevelType w:val="hybridMultilevel"/>
    <w:tmpl w:val="51664BBE"/>
    <w:lvl w:ilvl="0" w:tplc="286E56B8">
      <w:start w:val="1"/>
      <w:numFmt w:val="bullet"/>
      <w:lvlText w:val="•"/>
      <w:lvlJc w:val="left"/>
      <w:pPr>
        <w:tabs>
          <w:tab w:val="num" w:pos="720"/>
        </w:tabs>
        <w:ind w:left="720" w:hanging="360"/>
      </w:pPr>
      <w:rPr>
        <w:rFonts w:ascii="Arial" w:hAnsi="Arial" w:hint="default"/>
      </w:rPr>
    </w:lvl>
    <w:lvl w:ilvl="1" w:tplc="3622374A" w:tentative="1">
      <w:start w:val="1"/>
      <w:numFmt w:val="bullet"/>
      <w:lvlText w:val="•"/>
      <w:lvlJc w:val="left"/>
      <w:pPr>
        <w:tabs>
          <w:tab w:val="num" w:pos="1440"/>
        </w:tabs>
        <w:ind w:left="1440" w:hanging="360"/>
      </w:pPr>
      <w:rPr>
        <w:rFonts w:ascii="Arial" w:hAnsi="Arial" w:hint="default"/>
      </w:rPr>
    </w:lvl>
    <w:lvl w:ilvl="2" w:tplc="68061A98" w:tentative="1">
      <w:start w:val="1"/>
      <w:numFmt w:val="bullet"/>
      <w:lvlText w:val="•"/>
      <w:lvlJc w:val="left"/>
      <w:pPr>
        <w:tabs>
          <w:tab w:val="num" w:pos="2160"/>
        </w:tabs>
        <w:ind w:left="2160" w:hanging="360"/>
      </w:pPr>
      <w:rPr>
        <w:rFonts w:ascii="Arial" w:hAnsi="Arial" w:hint="default"/>
      </w:rPr>
    </w:lvl>
    <w:lvl w:ilvl="3" w:tplc="88F6B830" w:tentative="1">
      <w:start w:val="1"/>
      <w:numFmt w:val="bullet"/>
      <w:lvlText w:val="•"/>
      <w:lvlJc w:val="left"/>
      <w:pPr>
        <w:tabs>
          <w:tab w:val="num" w:pos="2880"/>
        </w:tabs>
        <w:ind w:left="2880" w:hanging="360"/>
      </w:pPr>
      <w:rPr>
        <w:rFonts w:ascii="Arial" w:hAnsi="Arial" w:hint="default"/>
      </w:rPr>
    </w:lvl>
    <w:lvl w:ilvl="4" w:tplc="B4EE9DA8" w:tentative="1">
      <w:start w:val="1"/>
      <w:numFmt w:val="bullet"/>
      <w:lvlText w:val="•"/>
      <w:lvlJc w:val="left"/>
      <w:pPr>
        <w:tabs>
          <w:tab w:val="num" w:pos="3600"/>
        </w:tabs>
        <w:ind w:left="3600" w:hanging="360"/>
      </w:pPr>
      <w:rPr>
        <w:rFonts w:ascii="Arial" w:hAnsi="Arial" w:hint="default"/>
      </w:rPr>
    </w:lvl>
    <w:lvl w:ilvl="5" w:tplc="E3442EEA" w:tentative="1">
      <w:start w:val="1"/>
      <w:numFmt w:val="bullet"/>
      <w:lvlText w:val="•"/>
      <w:lvlJc w:val="left"/>
      <w:pPr>
        <w:tabs>
          <w:tab w:val="num" w:pos="4320"/>
        </w:tabs>
        <w:ind w:left="4320" w:hanging="360"/>
      </w:pPr>
      <w:rPr>
        <w:rFonts w:ascii="Arial" w:hAnsi="Arial" w:hint="default"/>
      </w:rPr>
    </w:lvl>
    <w:lvl w:ilvl="6" w:tplc="2A0A19D2" w:tentative="1">
      <w:start w:val="1"/>
      <w:numFmt w:val="bullet"/>
      <w:lvlText w:val="•"/>
      <w:lvlJc w:val="left"/>
      <w:pPr>
        <w:tabs>
          <w:tab w:val="num" w:pos="5040"/>
        </w:tabs>
        <w:ind w:left="5040" w:hanging="360"/>
      </w:pPr>
      <w:rPr>
        <w:rFonts w:ascii="Arial" w:hAnsi="Arial" w:hint="default"/>
      </w:rPr>
    </w:lvl>
    <w:lvl w:ilvl="7" w:tplc="F5044B98" w:tentative="1">
      <w:start w:val="1"/>
      <w:numFmt w:val="bullet"/>
      <w:lvlText w:val="•"/>
      <w:lvlJc w:val="left"/>
      <w:pPr>
        <w:tabs>
          <w:tab w:val="num" w:pos="5760"/>
        </w:tabs>
        <w:ind w:left="5760" w:hanging="360"/>
      </w:pPr>
      <w:rPr>
        <w:rFonts w:ascii="Arial" w:hAnsi="Arial" w:hint="default"/>
      </w:rPr>
    </w:lvl>
    <w:lvl w:ilvl="8" w:tplc="8E9C9AF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5B46712"/>
    <w:multiLevelType w:val="hybridMultilevel"/>
    <w:tmpl w:val="141CB884"/>
    <w:lvl w:ilvl="0" w:tplc="DF880B22">
      <w:start w:val="1"/>
      <w:numFmt w:val="bullet"/>
      <w:lvlText w:val="•"/>
      <w:lvlJc w:val="left"/>
      <w:pPr>
        <w:tabs>
          <w:tab w:val="num" w:pos="720"/>
        </w:tabs>
        <w:ind w:left="720" w:hanging="360"/>
      </w:pPr>
      <w:rPr>
        <w:rFonts w:ascii="Arial" w:hAnsi="Arial" w:hint="default"/>
      </w:rPr>
    </w:lvl>
    <w:lvl w:ilvl="1" w:tplc="830E1300" w:tentative="1">
      <w:start w:val="1"/>
      <w:numFmt w:val="bullet"/>
      <w:lvlText w:val="•"/>
      <w:lvlJc w:val="left"/>
      <w:pPr>
        <w:tabs>
          <w:tab w:val="num" w:pos="1440"/>
        </w:tabs>
        <w:ind w:left="1440" w:hanging="360"/>
      </w:pPr>
      <w:rPr>
        <w:rFonts w:ascii="Arial" w:hAnsi="Arial" w:hint="default"/>
      </w:rPr>
    </w:lvl>
    <w:lvl w:ilvl="2" w:tplc="475C158E" w:tentative="1">
      <w:start w:val="1"/>
      <w:numFmt w:val="bullet"/>
      <w:lvlText w:val="•"/>
      <w:lvlJc w:val="left"/>
      <w:pPr>
        <w:tabs>
          <w:tab w:val="num" w:pos="2160"/>
        </w:tabs>
        <w:ind w:left="2160" w:hanging="360"/>
      </w:pPr>
      <w:rPr>
        <w:rFonts w:ascii="Arial" w:hAnsi="Arial" w:hint="default"/>
      </w:rPr>
    </w:lvl>
    <w:lvl w:ilvl="3" w:tplc="5978E33E" w:tentative="1">
      <w:start w:val="1"/>
      <w:numFmt w:val="bullet"/>
      <w:lvlText w:val="•"/>
      <w:lvlJc w:val="left"/>
      <w:pPr>
        <w:tabs>
          <w:tab w:val="num" w:pos="2880"/>
        </w:tabs>
        <w:ind w:left="2880" w:hanging="360"/>
      </w:pPr>
      <w:rPr>
        <w:rFonts w:ascii="Arial" w:hAnsi="Arial" w:hint="default"/>
      </w:rPr>
    </w:lvl>
    <w:lvl w:ilvl="4" w:tplc="759A059C" w:tentative="1">
      <w:start w:val="1"/>
      <w:numFmt w:val="bullet"/>
      <w:lvlText w:val="•"/>
      <w:lvlJc w:val="left"/>
      <w:pPr>
        <w:tabs>
          <w:tab w:val="num" w:pos="3600"/>
        </w:tabs>
        <w:ind w:left="3600" w:hanging="360"/>
      </w:pPr>
      <w:rPr>
        <w:rFonts w:ascii="Arial" w:hAnsi="Arial" w:hint="default"/>
      </w:rPr>
    </w:lvl>
    <w:lvl w:ilvl="5" w:tplc="AA9C9606" w:tentative="1">
      <w:start w:val="1"/>
      <w:numFmt w:val="bullet"/>
      <w:lvlText w:val="•"/>
      <w:lvlJc w:val="left"/>
      <w:pPr>
        <w:tabs>
          <w:tab w:val="num" w:pos="4320"/>
        </w:tabs>
        <w:ind w:left="4320" w:hanging="360"/>
      </w:pPr>
      <w:rPr>
        <w:rFonts w:ascii="Arial" w:hAnsi="Arial" w:hint="default"/>
      </w:rPr>
    </w:lvl>
    <w:lvl w:ilvl="6" w:tplc="D18443CE" w:tentative="1">
      <w:start w:val="1"/>
      <w:numFmt w:val="bullet"/>
      <w:lvlText w:val="•"/>
      <w:lvlJc w:val="left"/>
      <w:pPr>
        <w:tabs>
          <w:tab w:val="num" w:pos="5040"/>
        </w:tabs>
        <w:ind w:left="5040" w:hanging="360"/>
      </w:pPr>
      <w:rPr>
        <w:rFonts w:ascii="Arial" w:hAnsi="Arial" w:hint="default"/>
      </w:rPr>
    </w:lvl>
    <w:lvl w:ilvl="7" w:tplc="98649EAC" w:tentative="1">
      <w:start w:val="1"/>
      <w:numFmt w:val="bullet"/>
      <w:lvlText w:val="•"/>
      <w:lvlJc w:val="left"/>
      <w:pPr>
        <w:tabs>
          <w:tab w:val="num" w:pos="5760"/>
        </w:tabs>
        <w:ind w:left="5760" w:hanging="360"/>
      </w:pPr>
      <w:rPr>
        <w:rFonts w:ascii="Arial" w:hAnsi="Arial" w:hint="default"/>
      </w:rPr>
    </w:lvl>
    <w:lvl w:ilvl="8" w:tplc="B128E0B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795F089B"/>
    <w:multiLevelType w:val="hybridMultilevel"/>
    <w:tmpl w:val="965AA2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A666AA6"/>
    <w:multiLevelType w:val="hybridMultilevel"/>
    <w:tmpl w:val="7160EF44"/>
    <w:lvl w:ilvl="0" w:tplc="9F2A8910">
      <w:start w:val="1"/>
      <w:numFmt w:val="bullet"/>
      <w:lvlText w:val="•"/>
      <w:lvlJc w:val="left"/>
      <w:pPr>
        <w:tabs>
          <w:tab w:val="num" w:pos="720"/>
        </w:tabs>
        <w:ind w:left="720" w:hanging="360"/>
      </w:pPr>
      <w:rPr>
        <w:rFonts w:ascii="Arial" w:hAnsi="Arial" w:hint="default"/>
      </w:rPr>
    </w:lvl>
    <w:lvl w:ilvl="1" w:tplc="C124F530" w:tentative="1">
      <w:start w:val="1"/>
      <w:numFmt w:val="bullet"/>
      <w:lvlText w:val="•"/>
      <w:lvlJc w:val="left"/>
      <w:pPr>
        <w:tabs>
          <w:tab w:val="num" w:pos="1440"/>
        </w:tabs>
        <w:ind w:left="1440" w:hanging="360"/>
      </w:pPr>
      <w:rPr>
        <w:rFonts w:ascii="Arial" w:hAnsi="Arial" w:hint="default"/>
      </w:rPr>
    </w:lvl>
    <w:lvl w:ilvl="2" w:tplc="DDFEE960" w:tentative="1">
      <w:start w:val="1"/>
      <w:numFmt w:val="bullet"/>
      <w:lvlText w:val="•"/>
      <w:lvlJc w:val="left"/>
      <w:pPr>
        <w:tabs>
          <w:tab w:val="num" w:pos="2160"/>
        </w:tabs>
        <w:ind w:left="2160" w:hanging="360"/>
      </w:pPr>
      <w:rPr>
        <w:rFonts w:ascii="Arial" w:hAnsi="Arial" w:hint="default"/>
      </w:rPr>
    </w:lvl>
    <w:lvl w:ilvl="3" w:tplc="926002C2" w:tentative="1">
      <w:start w:val="1"/>
      <w:numFmt w:val="bullet"/>
      <w:lvlText w:val="•"/>
      <w:lvlJc w:val="left"/>
      <w:pPr>
        <w:tabs>
          <w:tab w:val="num" w:pos="2880"/>
        </w:tabs>
        <w:ind w:left="2880" w:hanging="360"/>
      </w:pPr>
      <w:rPr>
        <w:rFonts w:ascii="Arial" w:hAnsi="Arial" w:hint="default"/>
      </w:rPr>
    </w:lvl>
    <w:lvl w:ilvl="4" w:tplc="04F6C92E" w:tentative="1">
      <w:start w:val="1"/>
      <w:numFmt w:val="bullet"/>
      <w:lvlText w:val="•"/>
      <w:lvlJc w:val="left"/>
      <w:pPr>
        <w:tabs>
          <w:tab w:val="num" w:pos="3600"/>
        </w:tabs>
        <w:ind w:left="3600" w:hanging="360"/>
      </w:pPr>
      <w:rPr>
        <w:rFonts w:ascii="Arial" w:hAnsi="Arial" w:hint="default"/>
      </w:rPr>
    </w:lvl>
    <w:lvl w:ilvl="5" w:tplc="85EC1F76" w:tentative="1">
      <w:start w:val="1"/>
      <w:numFmt w:val="bullet"/>
      <w:lvlText w:val="•"/>
      <w:lvlJc w:val="left"/>
      <w:pPr>
        <w:tabs>
          <w:tab w:val="num" w:pos="4320"/>
        </w:tabs>
        <w:ind w:left="4320" w:hanging="360"/>
      </w:pPr>
      <w:rPr>
        <w:rFonts w:ascii="Arial" w:hAnsi="Arial" w:hint="default"/>
      </w:rPr>
    </w:lvl>
    <w:lvl w:ilvl="6" w:tplc="322C3C52" w:tentative="1">
      <w:start w:val="1"/>
      <w:numFmt w:val="bullet"/>
      <w:lvlText w:val="•"/>
      <w:lvlJc w:val="left"/>
      <w:pPr>
        <w:tabs>
          <w:tab w:val="num" w:pos="5040"/>
        </w:tabs>
        <w:ind w:left="5040" w:hanging="360"/>
      </w:pPr>
      <w:rPr>
        <w:rFonts w:ascii="Arial" w:hAnsi="Arial" w:hint="default"/>
      </w:rPr>
    </w:lvl>
    <w:lvl w:ilvl="7" w:tplc="6CB85DA4" w:tentative="1">
      <w:start w:val="1"/>
      <w:numFmt w:val="bullet"/>
      <w:lvlText w:val="•"/>
      <w:lvlJc w:val="left"/>
      <w:pPr>
        <w:tabs>
          <w:tab w:val="num" w:pos="5760"/>
        </w:tabs>
        <w:ind w:left="5760" w:hanging="360"/>
      </w:pPr>
      <w:rPr>
        <w:rFonts w:ascii="Arial" w:hAnsi="Arial" w:hint="default"/>
      </w:rPr>
    </w:lvl>
    <w:lvl w:ilvl="8" w:tplc="F170E294"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3"/>
  </w:num>
  <w:num w:numId="3">
    <w:abstractNumId w:val="5"/>
  </w:num>
  <w:num w:numId="4">
    <w:abstractNumId w:val="1"/>
  </w:num>
  <w:num w:numId="5">
    <w:abstractNumId w:val="4"/>
  </w:num>
  <w:num w:numId="6">
    <w:abstractNumId w:val="7"/>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726"/>
    <w:rsid w:val="00001644"/>
    <w:rsid w:val="000B75D9"/>
    <w:rsid w:val="000E3261"/>
    <w:rsid w:val="001122E5"/>
    <w:rsid w:val="00114769"/>
    <w:rsid w:val="0012128B"/>
    <w:rsid w:val="0012676B"/>
    <w:rsid w:val="00133955"/>
    <w:rsid w:val="001357E3"/>
    <w:rsid w:val="001534A7"/>
    <w:rsid w:val="001543D1"/>
    <w:rsid w:val="001623EC"/>
    <w:rsid w:val="001B2A34"/>
    <w:rsid w:val="001C0A38"/>
    <w:rsid w:val="001E1E52"/>
    <w:rsid w:val="00207BE9"/>
    <w:rsid w:val="00226F77"/>
    <w:rsid w:val="00253F9B"/>
    <w:rsid w:val="0027451E"/>
    <w:rsid w:val="00290555"/>
    <w:rsid w:val="002A03E2"/>
    <w:rsid w:val="002F1BAC"/>
    <w:rsid w:val="00333026"/>
    <w:rsid w:val="00341735"/>
    <w:rsid w:val="00357205"/>
    <w:rsid w:val="00357F56"/>
    <w:rsid w:val="003744A8"/>
    <w:rsid w:val="0039099E"/>
    <w:rsid w:val="003A281F"/>
    <w:rsid w:val="003C2915"/>
    <w:rsid w:val="003C3708"/>
    <w:rsid w:val="003C4DF2"/>
    <w:rsid w:val="003D74BB"/>
    <w:rsid w:val="003E0B42"/>
    <w:rsid w:val="0040535E"/>
    <w:rsid w:val="00410290"/>
    <w:rsid w:val="00416927"/>
    <w:rsid w:val="00432650"/>
    <w:rsid w:val="00444498"/>
    <w:rsid w:val="0045520A"/>
    <w:rsid w:val="00460B50"/>
    <w:rsid w:val="0047147A"/>
    <w:rsid w:val="00477B06"/>
    <w:rsid w:val="004F0A34"/>
    <w:rsid w:val="00500443"/>
    <w:rsid w:val="005119A1"/>
    <w:rsid w:val="0051395D"/>
    <w:rsid w:val="00546B2D"/>
    <w:rsid w:val="00550E79"/>
    <w:rsid w:val="00551F8F"/>
    <w:rsid w:val="00584B82"/>
    <w:rsid w:val="005C53C4"/>
    <w:rsid w:val="005D5374"/>
    <w:rsid w:val="005E7353"/>
    <w:rsid w:val="006064B9"/>
    <w:rsid w:val="00645469"/>
    <w:rsid w:val="00661106"/>
    <w:rsid w:val="00684D72"/>
    <w:rsid w:val="00691D36"/>
    <w:rsid w:val="00697480"/>
    <w:rsid w:val="006A0975"/>
    <w:rsid w:val="006C4A3E"/>
    <w:rsid w:val="006C5279"/>
    <w:rsid w:val="006E6318"/>
    <w:rsid w:val="007023B5"/>
    <w:rsid w:val="00704640"/>
    <w:rsid w:val="00720D68"/>
    <w:rsid w:val="007346C8"/>
    <w:rsid w:val="00736532"/>
    <w:rsid w:val="007476DB"/>
    <w:rsid w:val="00752D0F"/>
    <w:rsid w:val="0076067D"/>
    <w:rsid w:val="0079402E"/>
    <w:rsid w:val="00794477"/>
    <w:rsid w:val="007A6D10"/>
    <w:rsid w:val="007B4865"/>
    <w:rsid w:val="007B74FC"/>
    <w:rsid w:val="007D2F1E"/>
    <w:rsid w:val="007E5780"/>
    <w:rsid w:val="008052F4"/>
    <w:rsid w:val="008058E0"/>
    <w:rsid w:val="0084042E"/>
    <w:rsid w:val="008476F0"/>
    <w:rsid w:val="00877BD1"/>
    <w:rsid w:val="0089485C"/>
    <w:rsid w:val="008C35CB"/>
    <w:rsid w:val="008C6E8B"/>
    <w:rsid w:val="008D7558"/>
    <w:rsid w:val="008F2F51"/>
    <w:rsid w:val="008F3F5E"/>
    <w:rsid w:val="008F6F2D"/>
    <w:rsid w:val="00910933"/>
    <w:rsid w:val="00941F30"/>
    <w:rsid w:val="00943A07"/>
    <w:rsid w:val="009454F5"/>
    <w:rsid w:val="00950A05"/>
    <w:rsid w:val="009701F8"/>
    <w:rsid w:val="009769CF"/>
    <w:rsid w:val="00976D45"/>
    <w:rsid w:val="00987000"/>
    <w:rsid w:val="009B7542"/>
    <w:rsid w:val="009D6C1C"/>
    <w:rsid w:val="009E6F0F"/>
    <w:rsid w:val="009F28A1"/>
    <w:rsid w:val="00A03985"/>
    <w:rsid w:val="00A07DB2"/>
    <w:rsid w:val="00A16E51"/>
    <w:rsid w:val="00A35281"/>
    <w:rsid w:val="00A434BC"/>
    <w:rsid w:val="00AA6458"/>
    <w:rsid w:val="00AB5391"/>
    <w:rsid w:val="00AC1EDE"/>
    <w:rsid w:val="00AE3084"/>
    <w:rsid w:val="00AF493D"/>
    <w:rsid w:val="00AF63EE"/>
    <w:rsid w:val="00B14C6B"/>
    <w:rsid w:val="00B15B24"/>
    <w:rsid w:val="00B16CE2"/>
    <w:rsid w:val="00B20E0B"/>
    <w:rsid w:val="00B302E8"/>
    <w:rsid w:val="00B306DE"/>
    <w:rsid w:val="00B46F71"/>
    <w:rsid w:val="00B829E0"/>
    <w:rsid w:val="00BB71DA"/>
    <w:rsid w:val="00BD3358"/>
    <w:rsid w:val="00BE58F1"/>
    <w:rsid w:val="00BE6141"/>
    <w:rsid w:val="00C30CA7"/>
    <w:rsid w:val="00C62F00"/>
    <w:rsid w:val="00C66E1E"/>
    <w:rsid w:val="00C751EB"/>
    <w:rsid w:val="00C96D35"/>
    <w:rsid w:val="00CA23DF"/>
    <w:rsid w:val="00CA4631"/>
    <w:rsid w:val="00CC547C"/>
    <w:rsid w:val="00CD666A"/>
    <w:rsid w:val="00CF7C7B"/>
    <w:rsid w:val="00D0189B"/>
    <w:rsid w:val="00D1358E"/>
    <w:rsid w:val="00D25066"/>
    <w:rsid w:val="00D3622B"/>
    <w:rsid w:val="00D47AB6"/>
    <w:rsid w:val="00D5160E"/>
    <w:rsid w:val="00D87067"/>
    <w:rsid w:val="00D93B2A"/>
    <w:rsid w:val="00DA016C"/>
    <w:rsid w:val="00DA697D"/>
    <w:rsid w:val="00DA780D"/>
    <w:rsid w:val="00DB2545"/>
    <w:rsid w:val="00DC41E7"/>
    <w:rsid w:val="00DE0BAF"/>
    <w:rsid w:val="00DF3B09"/>
    <w:rsid w:val="00E13DE0"/>
    <w:rsid w:val="00E171E8"/>
    <w:rsid w:val="00E2762E"/>
    <w:rsid w:val="00E44097"/>
    <w:rsid w:val="00EA3A60"/>
    <w:rsid w:val="00EA3C06"/>
    <w:rsid w:val="00EB4FCB"/>
    <w:rsid w:val="00EB5727"/>
    <w:rsid w:val="00ED5C89"/>
    <w:rsid w:val="00F0289B"/>
    <w:rsid w:val="00F14071"/>
    <w:rsid w:val="00F15B22"/>
    <w:rsid w:val="00F21735"/>
    <w:rsid w:val="00F26501"/>
    <w:rsid w:val="00F3434A"/>
    <w:rsid w:val="00F65248"/>
    <w:rsid w:val="00F81291"/>
    <w:rsid w:val="00F852F5"/>
    <w:rsid w:val="00F8571B"/>
    <w:rsid w:val="00F943D0"/>
    <w:rsid w:val="00FA2E6F"/>
    <w:rsid w:val="00FA5C70"/>
    <w:rsid w:val="00FD288F"/>
    <w:rsid w:val="00FD37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B6DCB"/>
  <w15:chartTrackingRefBased/>
  <w15:docId w15:val="{81CF4133-39FF-46A6-A96C-CFA972486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71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D37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D37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37F113074E0043868585B8729C5B4E" ma:contentTypeVersion="34" ma:contentTypeDescription="Create a new document." ma:contentTypeScope="" ma:versionID="f5d96c55fef9e7af38e49076598753c6">
  <xsd:schema xmlns:xsd="http://www.w3.org/2001/XMLSchema" xmlns:xs="http://www.w3.org/2001/XMLSchema" xmlns:p="http://schemas.microsoft.com/office/2006/metadata/properties" xmlns:ns3="7350566b-2119-41d2-a248-8a888fd8a7b9" xmlns:ns4="2dd6e6b4-a502-46ba-bd10-1654709b0227" targetNamespace="http://schemas.microsoft.com/office/2006/metadata/properties" ma:root="true" ma:fieldsID="f047f76e4382765e67165988116e4595" ns3:_="" ns4:_="">
    <xsd:import namespace="7350566b-2119-41d2-a248-8a888fd8a7b9"/>
    <xsd:import namespace="2dd6e6b4-a502-46ba-bd10-1654709b022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3:NotebookType" minOccurs="0"/>
                <xsd:element ref="ns3:FolderType" minOccurs="0"/>
                <xsd:element ref="ns3:CultureName" minOccurs="0"/>
                <xsd:element ref="ns3:AppVersion" minOccurs="0"/>
                <xsd:element ref="ns3:TeamsChannelId" minOccurs="0"/>
                <xsd:element ref="ns3:Owner" minOccurs="0"/>
                <xsd:element ref="ns3:Math_Settings" minOccurs="0"/>
                <xsd:element ref="ns3:DefaultSectionNames" minOccurs="0"/>
                <xsd:element ref="ns3:Templates" minOccurs="0"/>
                <xsd:element ref="ns3:Teachers" minOccurs="0"/>
                <xsd:element ref="ns3:Students" minOccurs="0"/>
                <xsd:element ref="ns3:Student_Groups" minOccurs="0"/>
                <xsd:element ref="ns3:Distribution_Groups" minOccurs="0"/>
                <xsd:element ref="ns3:LMS_Mapping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IsNotebookLocked" minOccurs="0"/>
                <xsd:element ref="ns3:Teams_Channel_Section_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50566b-2119-41d2-a248-8a888fd8a7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NotebookType" ma:index="21" nillable="true" ma:displayName="Notebook Type" ma:internalName="NotebookType">
      <xsd:simpleType>
        <xsd:restriction base="dms:Text"/>
      </xsd:simpleType>
    </xsd:element>
    <xsd:element name="FolderType" ma:index="22" nillable="true" ma:displayName="Folder Type" ma:internalName="FolderType">
      <xsd:simpleType>
        <xsd:restriction base="dms:Text"/>
      </xsd:simpleType>
    </xsd:element>
    <xsd:element name="CultureName" ma:index="23" nillable="true" ma:displayName="Culture Name" ma:internalName="CultureName">
      <xsd:simpleType>
        <xsd:restriction base="dms:Text"/>
      </xsd:simpleType>
    </xsd:element>
    <xsd:element name="AppVersion" ma:index="24" nillable="true" ma:displayName="App Version" ma:internalName="AppVersion">
      <xsd:simpleType>
        <xsd:restriction base="dms:Text"/>
      </xsd:simpleType>
    </xsd:element>
    <xsd:element name="TeamsChannelId" ma:index="25" nillable="true" ma:displayName="Teams Channel Id" ma:internalName="TeamsChannelId">
      <xsd:simpleType>
        <xsd:restriction base="dms:Text"/>
      </xsd:simpleType>
    </xsd:element>
    <xsd:element name="Owner" ma:index="26"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27" nillable="true" ma:displayName="Math Settings" ma:internalName="Math_Settings">
      <xsd:simpleType>
        <xsd:restriction base="dms:Text"/>
      </xsd:simpleType>
    </xsd:element>
    <xsd:element name="DefaultSectionNames" ma:index="28" nillable="true" ma:displayName="Default Section Names" ma:internalName="DefaultSectionNames">
      <xsd:simpleType>
        <xsd:restriction base="dms:Note">
          <xsd:maxLength value="255"/>
        </xsd:restriction>
      </xsd:simpleType>
    </xsd:element>
    <xsd:element name="Templates" ma:index="29" nillable="true" ma:displayName="Templates" ma:internalName="Templates">
      <xsd:simpleType>
        <xsd:restriction base="dms:Note">
          <xsd:maxLength value="255"/>
        </xsd:restriction>
      </xsd:simpleType>
    </xsd:element>
    <xsd:element name="Teachers" ma:index="30"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31"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32"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33" nillable="true" ma:displayName="Distribution Groups" ma:internalName="Distribution_Groups">
      <xsd:simpleType>
        <xsd:restriction base="dms:Note">
          <xsd:maxLength value="255"/>
        </xsd:restriction>
      </xsd:simpleType>
    </xsd:element>
    <xsd:element name="LMS_Mappings" ma:index="34" nillable="true" ma:displayName="LMS Mappings" ma:internalName="LMS_Mappings">
      <xsd:simpleType>
        <xsd:restriction base="dms:Note">
          <xsd:maxLength value="255"/>
        </xsd:restriction>
      </xsd:simpleType>
    </xsd:element>
    <xsd:element name="Invited_Teachers" ma:index="35" nillable="true" ma:displayName="Invited Teachers" ma:internalName="Invited_Teachers">
      <xsd:simpleType>
        <xsd:restriction base="dms:Note">
          <xsd:maxLength value="255"/>
        </xsd:restriction>
      </xsd:simpleType>
    </xsd:element>
    <xsd:element name="Invited_Students" ma:index="36" nillable="true" ma:displayName="Invited Students" ma:internalName="Invited_Students">
      <xsd:simpleType>
        <xsd:restriction base="dms:Note">
          <xsd:maxLength value="255"/>
        </xsd:restriction>
      </xsd:simpleType>
    </xsd:element>
    <xsd:element name="Self_Registration_Enabled" ma:index="37" nillable="true" ma:displayName="Self Registration Enabled" ma:internalName="Self_Registration_Enabled">
      <xsd:simpleType>
        <xsd:restriction base="dms:Boolean"/>
      </xsd:simpleType>
    </xsd:element>
    <xsd:element name="Has_Teacher_Only_SectionGroup" ma:index="38" nillable="true" ma:displayName="Has Teacher Only SectionGroup" ma:internalName="Has_Teacher_Only_SectionGroup">
      <xsd:simpleType>
        <xsd:restriction base="dms:Boolean"/>
      </xsd:simpleType>
    </xsd:element>
    <xsd:element name="Is_Collaboration_Space_Locked" ma:index="39" nillable="true" ma:displayName="Is Collaboration Space Locked" ma:internalName="Is_Collaboration_Space_Locked">
      <xsd:simpleType>
        <xsd:restriction base="dms:Boolean"/>
      </xsd:simpleType>
    </xsd:element>
    <xsd:element name="IsNotebookLocked" ma:index="40" nillable="true" ma:displayName="Is Notebook Locked" ma:internalName="IsNotebookLocked">
      <xsd:simpleType>
        <xsd:restriction base="dms:Boolean"/>
      </xsd:simpleType>
    </xsd:element>
    <xsd:element name="Teams_Channel_Section_Location" ma:index="41" nillable="true" ma:displayName="Teams Channel Section Location" ma:internalName="Teams_Channel_Section_Loca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dd6e6b4-a502-46ba-bd10-1654709b022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tebookType xmlns="7350566b-2119-41d2-a248-8a888fd8a7b9" xsi:nil="true"/>
    <CultureName xmlns="7350566b-2119-41d2-a248-8a888fd8a7b9" xsi:nil="true"/>
    <Teams_Channel_Section_Location xmlns="7350566b-2119-41d2-a248-8a888fd8a7b9" xsi:nil="true"/>
    <AppVersion xmlns="7350566b-2119-41d2-a248-8a888fd8a7b9" xsi:nil="true"/>
    <Invited_Teachers xmlns="7350566b-2119-41d2-a248-8a888fd8a7b9" xsi:nil="true"/>
    <FolderType xmlns="7350566b-2119-41d2-a248-8a888fd8a7b9" xsi:nil="true"/>
    <Owner xmlns="7350566b-2119-41d2-a248-8a888fd8a7b9">
      <UserInfo>
        <DisplayName/>
        <AccountId xsi:nil="true"/>
        <AccountType/>
      </UserInfo>
    </Owner>
    <Teachers xmlns="7350566b-2119-41d2-a248-8a888fd8a7b9">
      <UserInfo>
        <DisplayName/>
        <AccountId xsi:nil="true"/>
        <AccountType/>
      </UserInfo>
    </Teachers>
    <Students xmlns="7350566b-2119-41d2-a248-8a888fd8a7b9">
      <UserInfo>
        <DisplayName/>
        <AccountId xsi:nil="true"/>
        <AccountType/>
      </UserInfo>
    </Students>
    <Student_Groups xmlns="7350566b-2119-41d2-a248-8a888fd8a7b9">
      <UserInfo>
        <DisplayName/>
        <AccountId xsi:nil="true"/>
        <AccountType/>
      </UserInfo>
    </Student_Groups>
    <Math_Settings xmlns="7350566b-2119-41d2-a248-8a888fd8a7b9" xsi:nil="true"/>
    <DefaultSectionNames xmlns="7350566b-2119-41d2-a248-8a888fd8a7b9" xsi:nil="true"/>
    <IsNotebookLocked xmlns="7350566b-2119-41d2-a248-8a888fd8a7b9" xsi:nil="true"/>
    <Distribution_Groups xmlns="7350566b-2119-41d2-a248-8a888fd8a7b9" xsi:nil="true"/>
    <Templates xmlns="7350566b-2119-41d2-a248-8a888fd8a7b9" xsi:nil="true"/>
    <Self_Registration_Enabled xmlns="7350566b-2119-41d2-a248-8a888fd8a7b9" xsi:nil="true"/>
    <Has_Teacher_Only_SectionGroup xmlns="7350566b-2119-41d2-a248-8a888fd8a7b9" xsi:nil="true"/>
    <TeamsChannelId xmlns="7350566b-2119-41d2-a248-8a888fd8a7b9" xsi:nil="true"/>
    <Invited_Students xmlns="7350566b-2119-41d2-a248-8a888fd8a7b9" xsi:nil="true"/>
    <Is_Collaboration_Space_Locked xmlns="7350566b-2119-41d2-a248-8a888fd8a7b9" xsi:nil="true"/>
    <LMS_Mappings xmlns="7350566b-2119-41d2-a248-8a888fd8a7b9" xsi:nil="true"/>
  </documentManagement>
</p:properties>
</file>

<file path=customXml/itemProps1.xml><?xml version="1.0" encoding="utf-8"?>
<ds:datastoreItem xmlns:ds="http://schemas.openxmlformats.org/officeDocument/2006/customXml" ds:itemID="{36F92774-93B8-48E2-B386-D2B8FB8F37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50566b-2119-41d2-a248-8a888fd8a7b9"/>
    <ds:schemaRef ds:uri="2dd6e6b4-a502-46ba-bd10-1654709b02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5DDFEB-F9A0-4CB8-AE0E-8A0AFAA55955}">
  <ds:schemaRefs>
    <ds:schemaRef ds:uri="http://schemas.microsoft.com/sharepoint/v3/contenttype/forms"/>
  </ds:schemaRefs>
</ds:datastoreItem>
</file>

<file path=customXml/itemProps3.xml><?xml version="1.0" encoding="utf-8"?>
<ds:datastoreItem xmlns:ds="http://schemas.openxmlformats.org/officeDocument/2006/customXml" ds:itemID="{342BE716-4C61-4649-BA97-6E868828CDC5}">
  <ds:schemaRefs>
    <ds:schemaRef ds:uri="http://schemas.microsoft.com/office/2006/metadata/properties"/>
    <ds:schemaRef ds:uri="http://schemas.microsoft.com/office/infopath/2007/PartnerControls"/>
    <ds:schemaRef ds:uri="7350566b-2119-41d2-a248-8a888fd8a7b9"/>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7</Pages>
  <Words>2056</Words>
  <Characters>11721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Crompton House C of E School</Company>
  <LinksUpToDate>false</LinksUpToDate>
  <CharactersWithSpaces>13750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 Robinson</dc:creator>
  <cp:keywords/>
  <dc:description/>
  <cp:lastModifiedBy>V. Robinson</cp:lastModifiedBy>
  <cp:revision>174</cp:revision>
  <dcterms:created xsi:type="dcterms:W3CDTF">2021-07-08T12:42:00Z</dcterms:created>
  <dcterms:modified xsi:type="dcterms:W3CDTF">2021-07-14T18:35:00Z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0x010100DB37F113074E0043868585B8729C5B4E</vt:lpwstr>
  </property>
</Properties>
</file>