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08944670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5598">
              <w:rPr>
                <w:rFonts w:ascii="Twinkl" w:hAnsi="Twinkl"/>
                <w:b/>
                <w:sz w:val="36"/>
                <w:szCs w:val="40"/>
                <w:lang w:val="en-GB"/>
              </w:rPr>
              <w:t xml:space="preserve">2023 – 2024 </w:t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D2566">
              <w:rPr>
                <w:rFonts w:ascii="Twinkl" w:hAnsi="Twinkl"/>
                <w:b/>
                <w:sz w:val="36"/>
                <w:szCs w:val="40"/>
              </w:rPr>
              <w:t>1 H&amp;C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CD2566">
              <w:rPr>
                <w:rFonts w:ascii="Twinkl" w:hAnsi="Twinkl"/>
                <w:b/>
                <w:sz w:val="36"/>
                <w:szCs w:val="40"/>
              </w:rPr>
              <w:t>SPRING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6CDD7A1E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200D04">
              <w:rPr>
                <w:rFonts w:ascii="Twinkl" w:hAnsi="Twinkl"/>
                <w:b/>
                <w:sz w:val="32"/>
                <w:szCs w:val="32"/>
              </w:rPr>
              <w:t>–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</w:t>
            </w:r>
            <w:r w:rsidR="00200D04">
              <w:rPr>
                <w:rFonts w:ascii="Twinkl" w:hAnsi="Twinkl"/>
                <w:b/>
                <w:sz w:val="32"/>
                <w:szCs w:val="32"/>
              </w:rPr>
              <w:t>c:</w:t>
            </w:r>
            <w:r w:rsidR="00CD2566">
              <w:rPr>
                <w:rFonts w:ascii="Twinkl" w:hAnsi="Twinkl"/>
                <w:b/>
                <w:sz w:val="32"/>
                <w:szCs w:val="32"/>
              </w:rPr>
              <w:t xml:space="preserve"> Practical and evaluation aspects of coursework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539B06D8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200D04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03F95075" w14:textId="77777777" w:rsidR="001A3057" w:rsidRDefault="002463CB" w:rsidP="002463CB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Evaluation techniques</w:t>
            </w:r>
          </w:p>
          <w:p w14:paraId="42B0F8F4" w14:textId="77777777" w:rsidR="002463CB" w:rsidRDefault="002463CB" w:rsidP="002463CB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Sensory analysis</w:t>
            </w:r>
          </w:p>
          <w:p w14:paraId="723E9C5D" w14:textId="77777777" w:rsidR="002463CB" w:rsidRDefault="002463CB" w:rsidP="002463CB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Writing up own work</w:t>
            </w:r>
          </w:p>
          <w:p w14:paraId="257CDD3F" w14:textId="77777777" w:rsidR="00D5275B" w:rsidRDefault="002463CB" w:rsidP="00FD1A9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Preparing for a practical exam</w:t>
            </w:r>
          </w:p>
          <w:p w14:paraId="40C98B41" w14:textId="77777777" w:rsidR="00FD1A95" w:rsidRDefault="00D5275B" w:rsidP="00FD1A9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D5275B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Practical exam will take </w:t>
            </w:r>
            <w:proofErr w:type="gramStart"/>
            <w:r w:rsidRPr="00D5275B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place</w:t>
            </w:r>
            <w:proofErr w:type="gramEnd"/>
          </w:p>
          <w:p w14:paraId="0419FD3E" w14:textId="77777777" w:rsidR="00D5275B" w:rsidRDefault="00D5275B" w:rsidP="00FD1A9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Pupils will write up practical and </w:t>
            </w:r>
            <w:proofErr w:type="gramStart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evaluations</w:t>
            </w:r>
            <w:proofErr w:type="gramEnd"/>
          </w:p>
          <w:p w14:paraId="489746C4" w14:textId="034F1B0B" w:rsidR="00D5275B" w:rsidRPr="00D5275B" w:rsidRDefault="00D5275B" w:rsidP="00FD1A9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Revision of unit 1 will begin when coursework is completed</w:t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B96C8D5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7018E3D" w14:textId="64E9A884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771D0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Taking responsibility for </w:t>
            </w:r>
            <w:r w:rsidR="00CD2566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health, safety and hygiene when preparing food</w:t>
            </w:r>
            <w:r w:rsidR="00291AB2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46F64BFE" w14:textId="66305C83" w:rsidR="00A50387" w:rsidRPr="000B1A33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organization, time management 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45DB46B1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784241" w:rsidRPr="000B1A33">
              <w:rPr>
                <w:rFonts w:ascii="Twinkl" w:hAnsi="Twinkl"/>
                <w:bCs/>
                <w:sz w:val="20"/>
                <w:szCs w:val="20"/>
              </w:rPr>
              <w:t>figures for reference nutrient intakes for each nutrient, ability to modify amounts of ingredients for recipes, portion control</w:t>
            </w:r>
            <w:r w:rsidR="00291AB2">
              <w:rPr>
                <w:rFonts w:ascii="Twinkl" w:hAnsi="Twinkl"/>
                <w:bCs/>
                <w:sz w:val="20"/>
                <w:szCs w:val="20"/>
              </w:rPr>
              <w:t>.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193895B8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31FC9" w:rsidRPr="001A1058">
              <w:rPr>
                <w:rFonts w:ascii="Twinkl" w:hAnsi="Twinkl"/>
                <w:bCs/>
                <w:sz w:val="20"/>
                <w:szCs w:val="20"/>
              </w:rPr>
              <w:t>follow, weigh, measure, reduce, add, mix,</w:t>
            </w:r>
            <w:r w:rsidR="001A1058" w:rsidRPr="001A1058">
              <w:rPr>
                <w:rFonts w:ascii="Twinkl" w:hAnsi="Twinkl"/>
                <w:bCs/>
                <w:sz w:val="20"/>
                <w:szCs w:val="20"/>
              </w:rPr>
              <w:t xml:space="preserve"> health, disease</w:t>
            </w:r>
            <w:r w:rsidR="001A1058">
              <w:rPr>
                <w:rFonts w:ascii="Twinkl" w:hAnsi="Twinkl"/>
                <w:bCs/>
                <w:sz w:val="20"/>
                <w:szCs w:val="20"/>
              </w:rPr>
              <w:t>, cook, clean, diet, recipes, meals, cost</w:t>
            </w:r>
            <w:r w:rsidR="003B0913">
              <w:rPr>
                <w:rFonts w:ascii="Twinkl" w:hAnsi="Twinkl"/>
                <w:bCs/>
                <w:sz w:val="20"/>
                <w:szCs w:val="20"/>
              </w:rPr>
              <w:t xml:space="preserve">, modify, adapt, </w:t>
            </w:r>
            <w:proofErr w:type="gramStart"/>
            <w:r w:rsidR="003B0913">
              <w:rPr>
                <w:rFonts w:ascii="Twinkl" w:hAnsi="Twinkl"/>
                <w:bCs/>
                <w:sz w:val="20"/>
                <w:szCs w:val="20"/>
              </w:rPr>
              <w:t>change</w:t>
            </w:r>
            <w:proofErr w:type="gramEnd"/>
          </w:p>
          <w:p w14:paraId="6E1F490C" w14:textId="2DB5B680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1A105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B0913" w:rsidRPr="00F5723B">
              <w:rPr>
                <w:rFonts w:ascii="Twinkl" w:hAnsi="Twinkl"/>
                <w:bCs/>
                <w:sz w:val="20"/>
                <w:szCs w:val="20"/>
              </w:rPr>
              <w:t xml:space="preserve">macronutrients, micronutrients, vitamins, minerals, protein, amino acids, </w:t>
            </w:r>
            <w:r w:rsidR="00F350C5" w:rsidRPr="00F5723B">
              <w:rPr>
                <w:rFonts w:ascii="Twinkl" w:hAnsi="Twinkl"/>
                <w:bCs/>
                <w:sz w:val="20"/>
                <w:szCs w:val="20"/>
              </w:rPr>
              <w:t>carbohydrate, sucrose, glucose, maltose, fats, oils, lipids, coeliac, lactose intolerant</w:t>
            </w:r>
            <w:r w:rsidR="00F350C5" w:rsidRPr="005C0EA2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F5723B" w:rsidRPr="005C0EA2">
              <w:rPr>
                <w:rFonts w:ascii="Twinkl" w:hAnsi="Twinkl"/>
                <w:bCs/>
                <w:sz w:val="20"/>
                <w:szCs w:val="20"/>
              </w:rPr>
              <w:t>coronary heart disease, anaemia, obesity, malnu</w:t>
            </w:r>
            <w:r w:rsidR="00291AB2">
              <w:rPr>
                <w:rFonts w:ascii="Twinkl" w:hAnsi="Twinkl"/>
                <w:bCs/>
                <w:sz w:val="20"/>
                <w:szCs w:val="20"/>
              </w:rPr>
              <w:t>trition, evaluation, re</w:t>
            </w:r>
            <w:r w:rsidR="006C31A5">
              <w:rPr>
                <w:rFonts w:ascii="Twinkl" w:hAnsi="Twinkl"/>
                <w:bCs/>
                <w:sz w:val="20"/>
                <w:szCs w:val="20"/>
              </w:rPr>
              <w:t>f</w:t>
            </w:r>
            <w:r w:rsidR="00291AB2">
              <w:rPr>
                <w:rFonts w:ascii="Twinkl" w:hAnsi="Twinkl"/>
                <w:bCs/>
                <w:sz w:val="20"/>
                <w:szCs w:val="20"/>
              </w:rPr>
              <w:t>lection, sensory analysis</w:t>
            </w:r>
            <w:r w:rsidR="00F65CF5">
              <w:rPr>
                <w:rFonts w:ascii="Twinkl" w:hAnsi="Twinkl"/>
                <w:bCs/>
                <w:sz w:val="20"/>
                <w:szCs w:val="20"/>
              </w:rPr>
              <w:t>, organoleptic</w:t>
            </w:r>
            <w:r w:rsidR="006C31A5">
              <w:rPr>
                <w:rFonts w:ascii="Twinkl" w:hAnsi="Twinkl"/>
                <w:bCs/>
                <w:sz w:val="20"/>
                <w:szCs w:val="20"/>
              </w:rPr>
              <w:t>, salty, sweet, sour, bitter, umami</w:t>
            </w:r>
          </w:p>
          <w:p w14:paraId="16A63B09" w14:textId="18489765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PowerPoints, recipes</w:t>
            </w:r>
            <w:r w:rsidR="006C31A5">
              <w:rPr>
                <w:rFonts w:ascii="Twinkl" w:hAnsi="Twinkl"/>
                <w:bCs/>
                <w:sz w:val="20"/>
                <w:szCs w:val="20"/>
              </w:rPr>
              <w:t>, internet research</w:t>
            </w:r>
          </w:p>
          <w:p w14:paraId="4220345F" w14:textId="3978930B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C31A5">
              <w:rPr>
                <w:rFonts w:ascii="Twinkl" w:hAnsi="Twinkl"/>
                <w:bCs/>
                <w:sz w:val="20"/>
                <w:szCs w:val="20"/>
              </w:rPr>
              <w:t xml:space="preserve">writing up coursework </w:t>
            </w:r>
            <w:r w:rsidR="000F6FDA">
              <w:rPr>
                <w:rFonts w:ascii="Twinkl" w:hAnsi="Twinkl"/>
                <w:bCs/>
                <w:sz w:val="20"/>
                <w:szCs w:val="20"/>
              </w:rPr>
              <w:t xml:space="preserve">– research, summaries, conclusions, instructional writing, evaluations </w:t>
            </w:r>
          </w:p>
          <w:p w14:paraId="08DA9254" w14:textId="28FA24B7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0F6FDA" w:rsidRPr="000B7F8A">
              <w:rPr>
                <w:rFonts w:ascii="Twinkl" w:hAnsi="Twinkl"/>
                <w:bCs/>
                <w:sz w:val="20"/>
                <w:szCs w:val="20"/>
              </w:rPr>
              <w:t>discussions with teacher on practical work – providing justifications for choices</w:t>
            </w:r>
            <w:r w:rsidR="000B7F8A" w:rsidRPr="000B7F8A">
              <w:rPr>
                <w:rFonts w:ascii="Twinkl" w:hAnsi="Twinkl"/>
                <w:bCs/>
                <w:sz w:val="20"/>
                <w:szCs w:val="20"/>
              </w:rPr>
              <w:t>, evaluating, reflecting, setting targets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4E40AAE4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78424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food preparation roles, </w:t>
            </w:r>
            <w:r w:rsidR="000B7F8A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trainee chef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908D365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through practical work food products will vary in standard and quality depending on ability and support provided</w:t>
            </w:r>
            <w:r w:rsidR="000B7F8A">
              <w:rPr>
                <w:rFonts w:ascii="Twinkl" w:hAnsi="Twinkl" w:cstheme="minorHAnsi"/>
                <w:bCs/>
                <w:sz w:val="20"/>
                <w:szCs w:val="20"/>
              </w:rPr>
              <w:t xml:space="preserve"> – pupils will choose recipes based on their ability from basic, medium or </w:t>
            </w:r>
            <w:proofErr w:type="gramStart"/>
            <w:r w:rsidR="000B7F8A">
              <w:rPr>
                <w:rFonts w:ascii="Twinkl" w:hAnsi="Twinkl" w:cstheme="minorHAnsi"/>
                <w:bCs/>
                <w:sz w:val="20"/>
                <w:szCs w:val="20"/>
              </w:rPr>
              <w:t>complex</w:t>
            </w:r>
            <w:proofErr w:type="gramEnd"/>
          </w:p>
          <w:p w14:paraId="05DE9AD1" w14:textId="5DD2F201" w:rsidR="00BA02B9" w:rsidRPr="00FD1A95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0B7F8A" w:rsidRPr="00FD1A95">
              <w:rPr>
                <w:rFonts w:ascii="Twinkl" w:hAnsi="Twinkl" w:cstheme="minorHAnsi"/>
                <w:bCs/>
                <w:sz w:val="20"/>
                <w:szCs w:val="20"/>
              </w:rPr>
              <w:t>Textbook will be used for research</w:t>
            </w:r>
            <w:r w:rsidR="00FD1A95" w:rsidRPr="00FD1A95">
              <w:rPr>
                <w:rFonts w:ascii="Twinkl" w:hAnsi="Twinkl" w:cstheme="minorHAnsi"/>
                <w:bCs/>
                <w:sz w:val="20"/>
                <w:szCs w:val="20"/>
              </w:rPr>
              <w:t xml:space="preserve"> and has work pitched at different </w:t>
            </w:r>
            <w:proofErr w:type="gramStart"/>
            <w:r w:rsidR="00FD1A95" w:rsidRPr="00FD1A95">
              <w:rPr>
                <w:rFonts w:ascii="Twinkl" w:hAnsi="Twinkl" w:cstheme="minorHAnsi"/>
                <w:bCs/>
                <w:sz w:val="20"/>
                <w:szCs w:val="20"/>
              </w:rPr>
              <w:t>abilities</w:t>
            </w:r>
            <w:proofErr w:type="gramEnd"/>
          </w:p>
          <w:p w14:paraId="47E5FD65" w14:textId="1DFFFAC1" w:rsidR="00BA02B9" w:rsidRPr="00FD1A95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</w:t>
            </w:r>
            <w:r w:rsidR="00784241" w:rsidRPr="00FD1A95">
              <w:rPr>
                <w:rStyle w:val="normaltextrun"/>
                <w:sz w:val="20"/>
                <w:szCs w:val="20"/>
              </w:rPr>
              <w:t>especially with practical activities</w:t>
            </w:r>
            <w:r w:rsidR="00FD1A95">
              <w:rPr>
                <w:rStyle w:val="normaltextrun"/>
                <w:sz w:val="20"/>
                <w:szCs w:val="20"/>
              </w:rPr>
              <w:t xml:space="preserve">, although this must be in line with exam board </w:t>
            </w:r>
            <w:proofErr w:type="gramStart"/>
            <w:r w:rsidR="00FD1A95">
              <w:rPr>
                <w:rStyle w:val="normaltextrun"/>
                <w:sz w:val="20"/>
                <w:szCs w:val="20"/>
              </w:rPr>
              <w:t>requirements</w:t>
            </w:r>
            <w:proofErr w:type="gramEnd"/>
          </w:p>
          <w:p w14:paraId="5D36F1BE" w14:textId="43F4E21C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FD1A95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when carrying out practical </w:t>
            </w:r>
            <w:proofErr w:type="gramStart"/>
            <w:r w:rsidR="00FD1A95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work</w:t>
            </w:r>
            <w:proofErr w:type="gramEnd"/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Carry out practical work safely and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hygienically</w:t>
            </w:r>
            <w:proofErr w:type="gramEnd"/>
          </w:p>
          <w:p w14:paraId="3FB7E74B" w14:textId="4A6B87E1" w:rsidR="00E2692E" w:rsidRPr="00B02EC1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Demonstrate good time management and organisation in practical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work</w:t>
            </w:r>
            <w:proofErr w:type="gramEnd"/>
          </w:p>
          <w:p w14:paraId="45FB630C" w14:textId="34AF4540" w:rsidR="009C2439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lastRenderedPageBreak/>
              <w:t xml:space="preserve">Produce good quality, well finished food products and know how they can be served as a full meal following the guidance of the Eatwell Guide and dietary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guidelines</w:t>
            </w:r>
            <w:proofErr w:type="gramEnd"/>
          </w:p>
          <w:p w14:paraId="43007979" w14:textId="2EE4448E" w:rsidR="00D5275B" w:rsidRDefault="00D5275B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Choose appropriate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recipes</w:t>
            </w:r>
            <w:proofErr w:type="gramEnd"/>
          </w:p>
          <w:p w14:paraId="0626B728" w14:textId="7915D101" w:rsidR="00D5275B" w:rsidRDefault="00D5275B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Produce an accurate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timeplan</w:t>
            </w:r>
            <w:proofErr w:type="gramEnd"/>
          </w:p>
          <w:p w14:paraId="54FFFE96" w14:textId="62AC865D" w:rsidR="00D5275B" w:rsidRDefault="00E3788F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Carry out sensory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analysis</w:t>
            </w:r>
            <w:proofErr w:type="gramEnd"/>
          </w:p>
          <w:p w14:paraId="0FAB80C5" w14:textId="116A2C11" w:rsidR="00E3788F" w:rsidRDefault="00E3788F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Produce detailed evaluation work on own performance and practical work/end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products</w:t>
            </w:r>
            <w:proofErr w:type="gramEnd"/>
          </w:p>
          <w:p w14:paraId="312939DB" w14:textId="77777777" w:rsidR="00E3788F" w:rsidRDefault="00E3788F" w:rsidP="00E3788F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0CA86CE" w:rsidR="003A52AF" w:rsidRPr="00B02EC1" w:rsidRDefault="00E3788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Nutrition and health and safety information developed in this unit will be covered again in the revision section.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A496" w14:textId="77777777" w:rsidR="005F0C14" w:rsidRDefault="005F0C14" w:rsidP="00C40517">
      <w:r>
        <w:separator/>
      </w:r>
    </w:p>
  </w:endnote>
  <w:endnote w:type="continuationSeparator" w:id="0">
    <w:p w14:paraId="1826E2F8" w14:textId="77777777" w:rsidR="005F0C14" w:rsidRDefault="005F0C14" w:rsidP="00C40517">
      <w:r>
        <w:continuationSeparator/>
      </w:r>
    </w:p>
  </w:endnote>
  <w:endnote w:type="continuationNotice" w:id="1">
    <w:p w14:paraId="2E2A19CC" w14:textId="77777777" w:rsidR="005F0C14" w:rsidRDefault="005F0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A7A1" w14:textId="77777777" w:rsidR="005F0C14" w:rsidRDefault="005F0C14" w:rsidP="00C40517">
      <w:r>
        <w:separator/>
      </w:r>
    </w:p>
  </w:footnote>
  <w:footnote w:type="continuationSeparator" w:id="0">
    <w:p w14:paraId="30965710" w14:textId="77777777" w:rsidR="005F0C14" w:rsidRDefault="005F0C14" w:rsidP="00C40517">
      <w:r>
        <w:continuationSeparator/>
      </w:r>
    </w:p>
  </w:footnote>
  <w:footnote w:type="continuationNotice" w:id="1">
    <w:p w14:paraId="3F2F9746" w14:textId="77777777" w:rsidR="005F0C14" w:rsidRDefault="005F0C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138727">
    <w:abstractNumId w:val="4"/>
  </w:num>
  <w:num w:numId="2" w16cid:durableId="1740519385">
    <w:abstractNumId w:val="2"/>
  </w:num>
  <w:num w:numId="3" w16cid:durableId="1521092359">
    <w:abstractNumId w:val="33"/>
  </w:num>
  <w:num w:numId="4" w16cid:durableId="1530602593">
    <w:abstractNumId w:val="38"/>
  </w:num>
  <w:num w:numId="5" w16cid:durableId="83307999">
    <w:abstractNumId w:val="11"/>
  </w:num>
  <w:num w:numId="6" w16cid:durableId="1513907870">
    <w:abstractNumId w:val="16"/>
  </w:num>
  <w:num w:numId="7" w16cid:durableId="247739971">
    <w:abstractNumId w:val="32"/>
  </w:num>
  <w:num w:numId="8" w16cid:durableId="1593973341">
    <w:abstractNumId w:val="14"/>
  </w:num>
  <w:num w:numId="9" w16cid:durableId="1103839213">
    <w:abstractNumId w:val="26"/>
  </w:num>
  <w:num w:numId="10" w16cid:durableId="1527864222">
    <w:abstractNumId w:val="0"/>
  </w:num>
  <w:num w:numId="11" w16cid:durableId="458232275">
    <w:abstractNumId w:val="37"/>
  </w:num>
  <w:num w:numId="12" w16cid:durableId="416636075">
    <w:abstractNumId w:val="12"/>
  </w:num>
  <w:num w:numId="13" w16cid:durableId="1568956643">
    <w:abstractNumId w:val="34"/>
  </w:num>
  <w:num w:numId="14" w16cid:durableId="963459976">
    <w:abstractNumId w:val="7"/>
  </w:num>
  <w:num w:numId="15" w16cid:durableId="2124617820">
    <w:abstractNumId w:val="35"/>
  </w:num>
  <w:num w:numId="16" w16cid:durableId="764348694">
    <w:abstractNumId w:val="18"/>
  </w:num>
  <w:num w:numId="17" w16cid:durableId="522398589">
    <w:abstractNumId w:val="10"/>
  </w:num>
  <w:num w:numId="18" w16cid:durableId="1489786104">
    <w:abstractNumId w:val="21"/>
  </w:num>
  <w:num w:numId="19" w16cid:durableId="524752699">
    <w:abstractNumId w:val="36"/>
  </w:num>
  <w:num w:numId="20" w16cid:durableId="94253842">
    <w:abstractNumId w:val="1"/>
  </w:num>
  <w:num w:numId="21" w16cid:durableId="243760884">
    <w:abstractNumId w:val="9"/>
  </w:num>
  <w:num w:numId="22" w16cid:durableId="710233107">
    <w:abstractNumId w:val="15"/>
  </w:num>
  <w:num w:numId="23" w16cid:durableId="2067414734">
    <w:abstractNumId w:val="27"/>
  </w:num>
  <w:num w:numId="24" w16cid:durableId="726729135">
    <w:abstractNumId w:val="24"/>
  </w:num>
  <w:num w:numId="25" w16cid:durableId="1852252789">
    <w:abstractNumId w:val="3"/>
  </w:num>
  <w:num w:numId="26" w16cid:durableId="848443072">
    <w:abstractNumId w:val="30"/>
  </w:num>
  <w:num w:numId="27" w16cid:durableId="1822964736">
    <w:abstractNumId w:val="17"/>
  </w:num>
  <w:num w:numId="28" w16cid:durableId="980378366">
    <w:abstractNumId w:val="31"/>
  </w:num>
  <w:num w:numId="29" w16cid:durableId="340817651">
    <w:abstractNumId w:val="6"/>
  </w:num>
  <w:num w:numId="30" w16cid:durableId="1012301423">
    <w:abstractNumId w:val="5"/>
  </w:num>
  <w:num w:numId="31" w16cid:durableId="1454978453">
    <w:abstractNumId w:val="28"/>
  </w:num>
  <w:num w:numId="32" w16cid:durableId="883450140">
    <w:abstractNumId w:val="13"/>
  </w:num>
  <w:num w:numId="33" w16cid:durableId="1337031182">
    <w:abstractNumId w:val="8"/>
  </w:num>
  <w:num w:numId="34" w16cid:durableId="1980039712">
    <w:abstractNumId w:val="19"/>
  </w:num>
  <w:num w:numId="35" w16cid:durableId="1660306264">
    <w:abstractNumId w:val="29"/>
  </w:num>
  <w:num w:numId="36" w16cid:durableId="1053650066">
    <w:abstractNumId w:val="22"/>
  </w:num>
  <w:num w:numId="37" w16cid:durableId="1938752110">
    <w:abstractNumId w:val="39"/>
  </w:num>
  <w:num w:numId="38" w16cid:durableId="1860116130">
    <w:abstractNumId w:val="25"/>
  </w:num>
  <w:num w:numId="39" w16cid:durableId="1767119338">
    <w:abstractNumId w:val="20"/>
  </w:num>
  <w:num w:numId="40" w16cid:durableId="922953433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B7F8A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0F6FDA"/>
    <w:rsid w:val="00101B0B"/>
    <w:rsid w:val="00105488"/>
    <w:rsid w:val="00107047"/>
    <w:rsid w:val="00107925"/>
    <w:rsid w:val="00112F5E"/>
    <w:rsid w:val="001166B2"/>
    <w:rsid w:val="00120178"/>
    <w:rsid w:val="00122A6B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D04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5CC8"/>
    <w:rsid w:val="002463CB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1AB2"/>
    <w:rsid w:val="00293A85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4A4"/>
    <w:rsid w:val="003A6607"/>
    <w:rsid w:val="003B0913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45598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7E30"/>
    <w:rsid w:val="005A237C"/>
    <w:rsid w:val="005B2E13"/>
    <w:rsid w:val="005B3278"/>
    <w:rsid w:val="005B6401"/>
    <w:rsid w:val="005C0EA2"/>
    <w:rsid w:val="005C473C"/>
    <w:rsid w:val="005C6427"/>
    <w:rsid w:val="005D1966"/>
    <w:rsid w:val="005D1FD8"/>
    <w:rsid w:val="005D490E"/>
    <w:rsid w:val="005E078D"/>
    <w:rsid w:val="005E0A4B"/>
    <w:rsid w:val="005E1422"/>
    <w:rsid w:val="005E16C2"/>
    <w:rsid w:val="005E192E"/>
    <w:rsid w:val="005E6168"/>
    <w:rsid w:val="005F0C14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368B"/>
    <w:rsid w:val="006B58C8"/>
    <w:rsid w:val="006B672F"/>
    <w:rsid w:val="006B6DED"/>
    <w:rsid w:val="006C31A5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A79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6ED"/>
    <w:rsid w:val="00B06B0E"/>
    <w:rsid w:val="00B10589"/>
    <w:rsid w:val="00B142E2"/>
    <w:rsid w:val="00B16571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2566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CB9"/>
    <w:rsid w:val="00D27523"/>
    <w:rsid w:val="00D3004F"/>
    <w:rsid w:val="00D301E4"/>
    <w:rsid w:val="00D33B5B"/>
    <w:rsid w:val="00D34581"/>
    <w:rsid w:val="00D3543A"/>
    <w:rsid w:val="00D412C6"/>
    <w:rsid w:val="00D42A4E"/>
    <w:rsid w:val="00D4639E"/>
    <w:rsid w:val="00D5107D"/>
    <w:rsid w:val="00D5275B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3788F"/>
    <w:rsid w:val="00E529B6"/>
    <w:rsid w:val="00E641FC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A27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5CF5"/>
    <w:rsid w:val="00F67E8A"/>
    <w:rsid w:val="00F70AE7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4487"/>
    <w:rsid w:val="00FD1A95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F339C8-ABCE-4FD7-BA3A-FC06CA823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13</cp:revision>
  <cp:lastPrinted>2022-01-21T12:35:00Z</cp:lastPrinted>
  <dcterms:created xsi:type="dcterms:W3CDTF">2022-07-05T08:34:00Z</dcterms:created>
  <dcterms:modified xsi:type="dcterms:W3CDTF">2023-06-11T16:03:00Z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