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56"/>
        <w:gridCol w:w="9197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5F14B3D2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AA1E5E">
              <w:rPr>
                <w:rFonts w:ascii="Twinkl" w:hAnsi="Twinkl"/>
                <w:b/>
                <w:sz w:val="36"/>
                <w:szCs w:val="40"/>
              </w:rPr>
              <w:t>Fir</w:t>
            </w:r>
            <w:r w:rsidR="00B34BE2">
              <w:rPr>
                <w:rFonts w:ascii="Twinkl" w:hAnsi="Twinkl"/>
                <w:b/>
                <w:sz w:val="36"/>
                <w:szCs w:val="40"/>
              </w:rPr>
              <w:t>st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341BBB96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B34BE2">
              <w:rPr>
                <w:rFonts w:ascii="Twinkl" w:hAnsi="Twinkl"/>
                <w:b/>
                <w:sz w:val="32"/>
                <w:szCs w:val="32"/>
              </w:rPr>
              <w:t>–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</w:t>
            </w:r>
            <w:r w:rsidR="00B34BE2">
              <w:rPr>
                <w:rFonts w:ascii="Twinkl" w:hAnsi="Twinkl"/>
                <w:b/>
                <w:sz w:val="32"/>
                <w:szCs w:val="32"/>
              </w:rPr>
              <w:t xml:space="preserve">: </w:t>
            </w:r>
            <w:r w:rsidR="00105310">
              <w:rPr>
                <w:rFonts w:ascii="Twinkl" w:hAnsi="Twinkl"/>
                <w:b/>
                <w:sz w:val="32"/>
                <w:szCs w:val="32"/>
              </w:rPr>
              <w:t>Gravitational and Electric Fields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0F0182E9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287FDA">
              <w:rPr>
                <w:rFonts w:cstheme="minorHAnsi"/>
                <w:b/>
                <w:bCs/>
                <w:sz w:val="20"/>
                <w:szCs w:val="20"/>
              </w:rPr>
              <w:t>1</w:t>
            </w:r>
            <w:r w:rsidR="00105310">
              <w:rPr>
                <w:rFonts w:cstheme="minorHAnsi"/>
                <w:b/>
                <w:bCs/>
                <w:sz w:val="20"/>
                <w:szCs w:val="20"/>
              </w:rPr>
              <w:t>2 Gravitational and Electric Fields,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05480D8A" w:rsidR="001A3057" w:rsidRPr="00B02EC1" w:rsidRDefault="00FB6A5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83C2686" wp14:editId="14FB7FA4">
                  <wp:extent cx="3359150" cy="23622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5542" t="21659" r="26715" b="18658"/>
                          <a:stretch/>
                        </pic:blipFill>
                        <pic:spPr bwMode="auto">
                          <a:xfrm>
                            <a:off x="0" y="0"/>
                            <a:ext cx="3359150" cy="236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5DBA49C7" w:rsidR="001A3057" w:rsidRPr="00B02EC1" w:rsidRDefault="00FB6A5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4EAD2C90" wp14:editId="27A0BD3C">
                  <wp:extent cx="3321050" cy="215265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5993" t="24065" r="26805" b="21547"/>
                          <a:stretch/>
                        </pic:blipFill>
                        <pic:spPr bwMode="auto">
                          <a:xfrm>
                            <a:off x="0" y="0"/>
                            <a:ext cx="3321050" cy="2152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3BF39A59" w:rsidR="001A3057" w:rsidRPr="00B02EC1" w:rsidRDefault="001C4FCA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B750C85" wp14:editId="7D3716B2">
                  <wp:extent cx="3359150" cy="156845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5722" t="29039" r="26534" b="31333"/>
                          <a:stretch/>
                        </pic:blipFill>
                        <pic:spPr bwMode="auto">
                          <a:xfrm>
                            <a:off x="0" y="0"/>
                            <a:ext cx="3359150" cy="1568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7F2997F5" w:rsidR="001A3057" w:rsidRPr="00B02EC1" w:rsidRDefault="001C4FCA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9B78D8F" wp14:editId="7452A709">
                  <wp:extent cx="3403600" cy="1854200"/>
                  <wp:effectExtent l="0" t="0" r="635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5993" t="23905" r="25632" b="29248"/>
                          <a:stretch/>
                        </pic:blipFill>
                        <pic:spPr bwMode="auto">
                          <a:xfrm>
                            <a:off x="0" y="0"/>
                            <a:ext cx="3403600" cy="1854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131DD14D" w:rsidR="001A3057" w:rsidRPr="00B02EC1" w:rsidRDefault="00C85DD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79F33ADB" wp14:editId="0BDF44DD">
                  <wp:extent cx="3524250" cy="193675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5632" t="25671" r="24278" b="25396"/>
                          <a:stretch/>
                        </pic:blipFill>
                        <pic:spPr bwMode="auto">
                          <a:xfrm>
                            <a:off x="0" y="0"/>
                            <a:ext cx="3524250" cy="193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C8B5F1" w14:textId="795E5DB8" w:rsidR="001A3057" w:rsidRPr="00B02EC1" w:rsidRDefault="00C85DD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43E4DD0" wp14:editId="3DAEAE60">
                  <wp:extent cx="3270250" cy="1993900"/>
                  <wp:effectExtent l="0" t="0" r="6350" b="635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26083" t="25348" r="27437" b="24275"/>
                          <a:stretch/>
                        </pic:blipFill>
                        <pic:spPr bwMode="auto">
                          <a:xfrm>
                            <a:off x="0" y="0"/>
                            <a:ext cx="3270250" cy="1993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90B276C" w14:textId="64016AEC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40AAF9A9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85DD7">
              <w:rPr>
                <w:rFonts w:ascii="Twinkl" w:hAnsi="Twinkl"/>
                <w:b/>
                <w:sz w:val="20"/>
                <w:szCs w:val="20"/>
              </w:rPr>
              <w:t xml:space="preserve">gravity, fields, uniform, </w:t>
            </w:r>
            <w:r w:rsidR="00DB1EF3">
              <w:rPr>
                <w:rFonts w:ascii="Twinkl" w:hAnsi="Twinkl"/>
                <w:b/>
                <w:sz w:val="20"/>
                <w:szCs w:val="20"/>
              </w:rPr>
              <w:t xml:space="preserve">gravitational constant, gravitational field strength, </w:t>
            </w:r>
            <w:r w:rsidR="009969BC">
              <w:rPr>
                <w:rFonts w:ascii="Twinkl" w:hAnsi="Twinkl"/>
                <w:b/>
                <w:sz w:val="20"/>
                <w:szCs w:val="20"/>
              </w:rPr>
              <w:t>infinity,</w:t>
            </w:r>
            <w:r w:rsidR="00602E99">
              <w:rPr>
                <w:rFonts w:ascii="Twinkl" w:hAnsi="Twinkl"/>
                <w:b/>
                <w:sz w:val="20"/>
                <w:szCs w:val="20"/>
              </w:rPr>
              <w:t xml:space="preserve"> electric fields, </w:t>
            </w:r>
            <w:proofErr w:type="gramStart"/>
            <w:r w:rsidR="009823E2">
              <w:rPr>
                <w:rFonts w:ascii="Twinkl" w:hAnsi="Twinkl"/>
                <w:b/>
                <w:sz w:val="20"/>
                <w:szCs w:val="20"/>
              </w:rPr>
              <w:t>attraction</w:t>
            </w:r>
            <w:proofErr w:type="gramEnd"/>
            <w:r w:rsidR="009823E2">
              <w:rPr>
                <w:rFonts w:ascii="Twinkl" w:hAnsi="Twinkl"/>
                <w:b/>
                <w:sz w:val="20"/>
                <w:szCs w:val="20"/>
              </w:rPr>
              <w:t xml:space="preserve"> and repulsion, </w:t>
            </w:r>
          </w:p>
          <w:p w14:paraId="6E1F490C" w14:textId="0B814E3F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85DD7">
              <w:rPr>
                <w:rFonts w:ascii="Twinkl" w:hAnsi="Twinkl"/>
                <w:b/>
                <w:sz w:val="20"/>
                <w:szCs w:val="20"/>
              </w:rPr>
              <w:t xml:space="preserve">radial, </w:t>
            </w:r>
            <w:r w:rsidR="00DB1EF3">
              <w:rPr>
                <w:rFonts w:ascii="Twinkl" w:hAnsi="Twinkl"/>
                <w:b/>
                <w:sz w:val="20"/>
                <w:szCs w:val="20"/>
              </w:rPr>
              <w:t xml:space="preserve">inverse square law, gravitational potential, </w:t>
            </w:r>
            <w:r w:rsidR="009969BC">
              <w:rPr>
                <w:rFonts w:ascii="Twinkl" w:hAnsi="Twinkl"/>
                <w:b/>
                <w:sz w:val="20"/>
                <w:szCs w:val="20"/>
              </w:rPr>
              <w:t>equipotential,</w:t>
            </w:r>
            <w:r w:rsidR="00602E99">
              <w:rPr>
                <w:rFonts w:ascii="Twinkl" w:hAnsi="Twinkl"/>
                <w:b/>
                <w:sz w:val="20"/>
                <w:szCs w:val="20"/>
              </w:rPr>
              <w:t xml:space="preserve"> synchronous orbits, escape velocity, circular motion, electric field strength, electric potential, </w:t>
            </w:r>
            <w:r w:rsidR="009823E2">
              <w:rPr>
                <w:rFonts w:ascii="Twinkl" w:hAnsi="Twinkl"/>
                <w:b/>
                <w:sz w:val="20"/>
                <w:szCs w:val="20"/>
              </w:rPr>
              <w:t>electrostatic repulsion,</w:t>
            </w:r>
            <w:r w:rsidR="00150451">
              <w:rPr>
                <w:rFonts w:ascii="Twinkl" w:hAnsi="Twinkl"/>
                <w:b/>
                <w:sz w:val="20"/>
                <w:szCs w:val="20"/>
              </w:rPr>
              <w:t xml:space="preserve"> trajectory, equipotential. </w:t>
            </w:r>
            <w:r w:rsidR="009823E2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</w:t>
            </w:r>
            <w:proofErr w:type="gramStart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>a number of</w:t>
            </w:r>
            <w:proofErr w:type="gramEnd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lastRenderedPageBreak/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lastRenderedPageBreak/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332E637F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15045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Links to GPS, satellite design and orbit paths</w:t>
            </w:r>
            <w:r w:rsidR="00C37BF7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, electric fields </w:t>
            </w:r>
            <w:proofErr w:type="gramStart"/>
            <w:r w:rsidR="00C37BF7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uses</w:t>
            </w:r>
            <w:proofErr w:type="gramEnd"/>
            <w:r w:rsidR="00C37BF7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involved particle acceleration and link to CERN trip, astrophysics and charged particle research,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</w:t>
            </w:r>
            <w:proofErr w:type="gramStart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>are</w:t>
            </w:r>
            <w:proofErr w:type="gramEnd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8786"/>
              <w:gridCol w:w="74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8971" w:type="dxa"/>
                    <w:tblLook w:val="04A0" w:firstRow="1" w:lastRow="0" w:firstColumn="1" w:lastColumn="0" w:noHBand="0" w:noVBand="1"/>
                  </w:tblPr>
                  <w:tblGrid>
                    <w:gridCol w:w="8644"/>
                  </w:tblGrid>
                  <w:tr w:rsidR="009E4724" w:rsidRPr="009E4724" w14:paraId="33B88A83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8DAFA13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what a field is. </w:t>
                        </w:r>
                      </w:p>
                    </w:tc>
                  </w:tr>
                  <w:tr w:rsidR="009E4724" w:rsidRPr="009E4724" w14:paraId="16A4E5A3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9A694BD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and apply Newton's Law of Gravity </w:t>
                        </w:r>
                      </w:p>
                    </w:tc>
                  </w:tr>
                  <w:tr w:rsidR="009E4724" w:rsidRPr="009E4724" w14:paraId="5C81E73A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F0A62EC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and apply the inverse square law. </w:t>
                        </w:r>
                      </w:p>
                    </w:tc>
                  </w:tr>
                  <w:tr w:rsidR="009E4724" w:rsidRPr="009E4724" w14:paraId="08A62AB2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E9080B2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211B6E18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9C0B638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apply </w:t>
                        </w:r>
                        <w:proofErr w:type="spell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graviational</w:t>
                        </w:r>
                        <w:proofErr w:type="spell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field strength in uniform and radial fields. </w:t>
                        </w:r>
                      </w:p>
                    </w:tc>
                  </w:tr>
                  <w:tr w:rsidR="009E4724" w:rsidRPr="009E4724" w14:paraId="2D2C7CA5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45B49D7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be able to draw graphs of gravitational field strength and radius. </w:t>
                        </w:r>
                      </w:p>
                    </w:tc>
                  </w:tr>
                  <w:tr w:rsidR="009E4724" w:rsidRPr="009E4724" w14:paraId="5F4A8B42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EB6A0FB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be able to combine gravitational field strengths as vectors. </w:t>
                        </w:r>
                      </w:p>
                    </w:tc>
                  </w:tr>
                  <w:tr w:rsidR="009E4724" w:rsidRPr="009E4724" w14:paraId="632F9DC0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9CD4728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5218EFAA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4C3AEE2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define gravitational potential. </w:t>
                        </w:r>
                      </w:p>
                    </w:tc>
                  </w:tr>
                  <w:tr w:rsidR="009E4724" w:rsidRPr="009E4724" w14:paraId="5734CF95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1AF2540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be able to draw the graph of </w:t>
                        </w:r>
                        <w:proofErr w:type="spell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graviational</w:t>
                        </w:r>
                        <w:proofErr w:type="spell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</w:t>
                        </w:r>
                        <w:proofErr w:type="spell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potenial</w:t>
                        </w:r>
                        <w:proofErr w:type="spell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and radius plus the meaning of the gradient. </w:t>
                        </w:r>
                      </w:p>
                    </w:tc>
                  </w:tr>
                  <w:tr w:rsidR="009E4724" w:rsidRPr="009E4724" w14:paraId="157DE0F1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0C5DF9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be able to calculate the </w:t>
                        </w:r>
                        <w:proofErr w:type="spell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graviational</w:t>
                        </w:r>
                        <w:proofErr w:type="spell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potential energy. </w:t>
                        </w:r>
                      </w:p>
                    </w:tc>
                  </w:tr>
                  <w:tr w:rsidR="009E4724" w:rsidRPr="009E4724" w14:paraId="2AA85856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92B3BF8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309D6658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7519A69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explain the importance of geostationary orbits </w:t>
                        </w:r>
                      </w:p>
                    </w:tc>
                  </w:tr>
                  <w:tr w:rsidR="009E4724" w:rsidRPr="009E4724" w14:paraId="466DA4D3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16BFA4A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prove and use the relationship between T and R. </w:t>
                        </w:r>
                      </w:p>
                    </w:tc>
                  </w:tr>
                  <w:tr w:rsidR="009E4724" w:rsidRPr="009E4724" w14:paraId="300CFAC1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759187A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calculate escape velocity (formula not on the sheet). </w:t>
                        </w:r>
                      </w:p>
                    </w:tc>
                  </w:tr>
                  <w:tr w:rsidR="009E4724" w:rsidRPr="009E4724" w14:paraId="003ECA40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CFC9075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02253ED6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3E1A28A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Go through main areas of concern in HW </w:t>
                        </w:r>
                      </w:p>
                    </w:tc>
                  </w:tr>
                  <w:tr w:rsidR="009E4724" w:rsidRPr="009E4724" w14:paraId="0F71ACDB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9E84A27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1E495428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7010C80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510837CC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E2E4B35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recall the formulas from </w:t>
                        </w:r>
                        <w:proofErr w:type="gram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Electricity</w:t>
                        </w:r>
                        <w:proofErr w:type="gram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to use in this topic. </w:t>
                        </w:r>
                      </w:p>
                    </w:tc>
                  </w:tr>
                  <w:tr w:rsidR="009E4724" w:rsidRPr="009E4724" w14:paraId="284B62E5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3517D94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that the force may be attractive or repulsive. </w:t>
                        </w:r>
                      </w:p>
                    </w:tc>
                  </w:tr>
                  <w:tr w:rsidR="009E4724" w:rsidRPr="009E4724" w14:paraId="6181B394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F1DB3A5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calculate the electrostatic force between two charges. </w:t>
                        </w:r>
                      </w:p>
                    </w:tc>
                  </w:tr>
                  <w:tr w:rsidR="009E4724" w:rsidRPr="009E4724" w14:paraId="0C256576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7D331AC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75F93B85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1B20868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draw the field </w:t>
                        </w:r>
                        <w:proofErr w:type="spellStart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strenght</w:t>
                        </w:r>
                        <w:proofErr w:type="spellEnd"/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around positive and negative charges.</w:t>
                        </w:r>
                      </w:p>
                    </w:tc>
                  </w:tr>
                  <w:tr w:rsidR="009E4724" w:rsidRPr="009E4724" w14:paraId="7DC69EC9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56D50EE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calculate the electric field strength in a radial field. </w:t>
                        </w:r>
                      </w:p>
                    </w:tc>
                  </w:tr>
                  <w:tr w:rsidR="009E4724" w:rsidRPr="009E4724" w14:paraId="27339EF9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7C68D9D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calculate the electric field strength in a uniform field. </w:t>
                        </w:r>
                      </w:p>
                    </w:tc>
                  </w:tr>
                  <w:tr w:rsidR="009E4724" w:rsidRPr="009E4724" w14:paraId="2EC6DE51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2666F42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53175AAB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E4B8AC5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define electric potential. </w:t>
                        </w:r>
                      </w:p>
                    </w:tc>
                  </w:tr>
                  <w:tr w:rsidR="009E4724" w:rsidRPr="009E4724" w14:paraId="4E37160F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1FE2751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be able to draw the electric potential around positive and negative particles. </w:t>
                        </w:r>
                      </w:p>
                    </w:tc>
                  </w:tr>
                  <w:tr w:rsidR="009E4724" w:rsidRPr="009E4724" w14:paraId="29C2DAD6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25609CD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how to calculate the motion of charged particles in a uniform electric field. </w:t>
                        </w:r>
                      </w:p>
                    </w:tc>
                  </w:tr>
                  <w:tr w:rsidR="009E4724" w:rsidRPr="009E4724" w14:paraId="6C631B8C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35203A8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9E4724" w:rsidRPr="009E4724" w14:paraId="668ED16D" w14:textId="77777777" w:rsidTr="009E4724">
                    <w:trPr>
                      <w:trHeight w:val="290"/>
                    </w:trPr>
                    <w:tc>
                      <w:tcPr>
                        <w:tcW w:w="897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124A9B2" w14:textId="77777777" w:rsidR="009E4724" w:rsidRPr="009E4724" w:rsidRDefault="009E4724" w:rsidP="009E4724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9E4724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Go through main areas of concern in HW 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9E4724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  <w:tr w:rsidR="00406175" w:rsidRPr="004F510E" w14:paraId="486AB80B" w14:textId="77777777" w:rsidTr="009E4724">
              <w:trPr>
                <w:gridAfter w:val="1"/>
                <w:wAfter w:w="143" w:type="dxa"/>
                <w:trHeight w:val="580"/>
              </w:trPr>
              <w:tc>
                <w:tcPr>
                  <w:tcW w:w="871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9E4724" w:rsidRDefault="00406175" w:rsidP="009E4724">
                  <w:pPr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lastRenderedPageBreak/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37D64454" w:rsidR="00406175" w:rsidRPr="00B02EC1" w:rsidRDefault="00406175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37ED2E" w14:textId="77777777" w:rsidR="00540413" w:rsidRDefault="00540413" w:rsidP="00C40517">
      <w:r>
        <w:separator/>
      </w:r>
    </w:p>
  </w:endnote>
  <w:endnote w:type="continuationSeparator" w:id="0">
    <w:p w14:paraId="23E641A1" w14:textId="77777777" w:rsidR="00540413" w:rsidRDefault="00540413" w:rsidP="00C40517">
      <w:r>
        <w:continuationSeparator/>
      </w:r>
    </w:p>
  </w:endnote>
  <w:endnote w:type="continuationNotice" w:id="1">
    <w:p w14:paraId="1D932F6B" w14:textId="77777777" w:rsidR="00540413" w:rsidRDefault="005404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685035" w14:textId="77777777" w:rsidR="00540413" w:rsidRDefault="00540413" w:rsidP="00C40517">
      <w:r>
        <w:separator/>
      </w:r>
    </w:p>
  </w:footnote>
  <w:footnote w:type="continuationSeparator" w:id="0">
    <w:p w14:paraId="3D3958A2" w14:textId="77777777" w:rsidR="00540413" w:rsidRDefault="00540413" w:rsidP="00C40517">
      <w:r>
        <w:continuationSeparator/>
      </w:r>
    </w:p>
  </w:footnote>
  <w:footnote w:type="continuationNotice" w:id="1">
    <w:p w14:paraId="079EEFCA" w14:textId="77777777" w:rsidR="00540413" w:rsidRDefault="0054041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8470716">
    <w:abstractNumId w:val="5"/>
  </w:num>
  <w:num w:numId="2" w16cid:durableId="476529278">
    <w:abstractNumId w:val="3"/>
  </w:num>
  <w:num w:numId="3" w16cid:durableId="702632728">
    <w:abstractNumId w:val="34"/>
  </w:num>
  <w:num w:numId="4" w16cid:durableId="1304694971">
    <w:abstractNumId w:val="39"/>
  </w:num>
  <w:num w:numId="5" w16cid:durableId="2120643584">
    <w:abstractNumId w:val="12"/>
  </w:num>
  <w:num w:numId="6" w16cid:durableId="224150078">
    <w:abstractNumId w:val="17"/>
  </w:num>
  <w:num w:numId="7" w16cid:durableId="1832599730">
    <w:abstractNumId w:val="33"/>
  </w:num>
  <w:num w:numId="8" w16cid:durableId="873344856">
    <w:abstractNumId w:val="15"/>
  </w:num>
  <w:num w:numId="9" w16cid:durableId="582564778">
    <w:abstractNumId w:val="27"/>
  </w:num>
  <w:num w:numId="10" w16cid:durableId="1791703901">
    <w:abstractNumId w:val="1"/>
  </w:num>
  <w:num w:numId="11" w16cid:durableId="923807587">
    <w:abstractNumId w:val="38"/>
  </w:num>
  <w:num w:numId="12" w16cid:durableId="1012343833">
    <w:abstractNumId w:val="13"/>
  </w:num>
  <w:num w:numId="13" w16cid:durableId="966814731">
    <w:abstractNumId w:val="35"/>
  </w:num>
  <w:num w:numId="14" w16cid:durableId="1922371963">
    <w:abstractNumId w:val="8"/>
  </w:num>
  <w:num w:numId="15" w16cid:durableId="213473815">
    <w:abstractNumId w:val="36"/>
  </w:num>
  <w:num w:numId="16" w16cid:durableId="1362441296">
    <w:abstractNumId w:val="20"/>
  </w:num>
  <w:num w:numId="17" w16cid:durableId="1879774552">
    <w:abstractNumId w:val="11"/>
  </w:num>
  <w:num w:numId="18" w16cid:durableId="2095928305">
    <w:abstractNumId w:val="23"/>
  </w:num>
  <w:num w:numId="19" w16cid:durableId="1783650757">
    <w:abstractNumId w:val="37"/>
  </w:num>
  <w:num w:numId="20" w16cid:durableId="447309980">
    <w:abstractNumId w:val="2"/>
  </w:num>
  <w:num w:numId="21" w16cid:durableId="916523366">
    <w:abstractNumId w:val="10"/>
  </w:num>
  <w:num w:numId="22" w16cid:durableId="1838038681">
    <w:abstractNumId w:val="16"/>
  </w:num>
  <w:num w:numId="23" w16cid:durableId="1689335667">
    <w:abstractNumId w:val="28"/>
  </w:num>
  <w:num w:numId="24" w16cid:durableId="1876310972">
    <w:abstractNumId w:val="25"/>
  </w:num>
  <w:num w:numId="25" w16cid:durableId="1263339052">
    <w:abstractNumId w:val="4"/>
  </w:num>
  <w:num w:numId="26" w16cid:durableId="871504701">
    <w:abstractNumId w:val="31"/>
  </w:num>
  <w:num w:numId="27" w16cid:durableId="1787037096">
    <w:abstractNumId w:val="18"/>
  </w:num>
  <w:num w:numId="28" w16cid:durableId="1939635147">
    <w:abstractNumId w:val="32"/>
  </w:num>
  <w:num w:numId="29" w16cid:durableId="1153719599">
    <w:abstractNumId w:val="7"/>
  </w:num>
  <w:num w:numId="30" w16cid:durableId="1700158275">
    <w:abstractNumId w:val="6"/>
  </w:num>
  <w:num w:numId="31" w16cid:durableId="1422218408">
    <w:abstractNumId w:val="29"/>
  </w:num>
  <w:num w:numId="32" w16cid:durableId="1385985590">
    <w:abstractNumId w:val="14"/>
  </w:num>
  <w:num w:numId="33" w16cid:durableId="298220152">
    <w:abstractNumId w:val="9"/>
  </w:num>
  <w:num w:numId="34" w16cid:durableId="2084638291">
    <w:abstractNumId w:val="21"/>
  </w:num>
  <w:num w:numId="35" w16cid:durableId="883980451">
    <w:abstractNumId w:val="30"/>
  </w:num>
  <w:num w:numId="36" w16cid:durableId="1436555071">
    <w:abstractNumId w:val="24"/>
  </w:num>
  <w:num w:numId="37" w16cid:durableId="1932473642">
    <w:abstractNumId w:val="40"/>
  </w:num>
  <w:num w:numId="38" w16cid:durableId="486484939">
    <w:abstractNumId w:val="26"/>
  </w:num>
  <w:num w:numId="39" w16cid:durableId="2028629546">
    <w:abstractNumId w:val="22"/>
  </w:num>
  <w:num w:numId="40" w16cid:durableId="265575359">
    <w:abstractNumId w:val="0"/>
  </w:num>
  <w:num w:numId="41" w16cid:durableId="1973826668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310"/>
    <w:rsid w:val="00105488"/>
    <w:rsid w:val="00107047"/>
    <w:rsid w:val="00107925"/>
    <w:rsid w:val="00112F5E"/>
    <w:rsid w:val="001166B2"/>
    <w:rsid w:val="00120178"/>
    <w:rsid w:val="00120646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451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C4FCA"/>
    <w:rsid w:val="001E1982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87FDA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47F4A"/>
    <w:rsid w:val="003501FF"/>
    <w:rsid w:val="0036005A"/>
    <w:rsid w:val="00361053"/>
    <w:rsid w:val="0036480A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18CE"/>
    <w:rsid w:val="003D1B4E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0413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2E99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23E2"/>
    <w:rsid w:val="00983C81"/>
    <w:rsid w:val="00984A31"/>
    <w:rsid w:val="009919FF"/>
    <w:rsid w:val="00994B27"/>
    <w:rsid w:val="009969BC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4CA5"/>
    <w:rsid w:val="009D53DD"/>
    <w:rsid w:val="009D699D"/>
    <w:rsid w:val="009D6E8C"/>
    <w:rsid w:val="009D70D7"/>
    <w:rsid w:val="009E033C"/>
    <w:rsid w:val="009E268C"/>
    <w:rsid w:val="009E4724"/>
    <w:rsid w:val="009E5086"/>
    <w:rsid w:val="009E6C1D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5E3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1E5E"/>
    <w:rsid w:val="00AA2FBC"/>
    <w:rsid w:val="00AA342D"/>
    <w:rsid w:val="00AB15FA"/>
    <w:rsid w:val="00AB18B5"/>
    <w:rsid w:val="00AB4ED4"/>
    <w:rsid w:val="00AB66B6"/>
    <w:rsid w:val="00AC0646"/>
    <w:rsid w:val="00AC2885"/>
    <w:rsid w:val="00AC4631"/>
    <w:rsid w:val="00AC66A6"/>
    <w:rsid w:val="00AC676C"/>
    <w:rsid w:val="00AD03F3"/>
    <w:rsid w:val="00AD73D7"/>
    <w:rsid w:val="00AF16BB"/>
    <w:rsid w:val="00AF3320"/>
    <w:rsid w:val="00AF34A1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4BE2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BF69D5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37BF7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85DD7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1EF3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55F39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A59"/>
    <w:rsid w:val="00FB6E32"/>
    <w:rsid w:val="00FC4487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6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customXml/itemProps2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D58E4EB-586A-484E-A655-09D10D2B495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795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13</cp:revision>
  <cp:lastPrinted>2022-01-21T12:35:00Z</cp:lastPrinted>
  <dcterms:created xsi:type="dcterms:W3CDTF">2023-05-21T22:01:00Z</dcterms:created>
  <dcterms:modified xsi:type="dcterms:W3CDTF">2023-05-21T22:09:00Z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