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5B5B3" w14:textId="77777777" w:rsidR="006F0A7D" w:rsidRPr="006F0A7D" w:rsidRDefault="006F0A7D" w:rsidP="006F0A7D">
      <w:pPr>
        <w:tabs>
          <w:tab w:val="center" w:pos="1020"/>
          <w:tab w:val="center" w:pos="4880"/>
        </w:tabs>
        <w:spacing w:after="0"/>
        <w:ind w:left="0" w:firstLine="0"/>
        <w:jc w:val="left"/>
        <w:rPr>
          <w:color w:val="auto"/>
        </w:rPr>
      </w:pPr>
      <w:r w:rsidRPr="006F0A7D">
        <w:rPr>
          <w:rFonts w:eastAsia="Calibri"/>
          <w:color w:val="auto"/>
          <w:sz w:val="32"/>
        </w:rPr>
        <w:t xml:space="preserve">Consultation on Proposed Admissions Arrangements to </w:t>
      </w:r>
    </w:p>
    <w:p w14:paraId="4BEC7307" w14:textId="3B55749B" w:rsidR="006F0A7D" w:rsidRPr="006F0A7D" w:rsidRDefault="006F0A7D" w:rsidP="006F0A7D">
      <w:pPr>
        <w:jc w:val="left"/>
        <w:rPr>
          <w:rFonts w:eastAsia="Calibri"/>
          <w:color w:val="auto"/>
          <w:sz w:val="32"/>
        </w:rPr>
      </w:pPr>
      <w:r w:rsidRPr="006F0A7D">
        <w:rPr>
          <w:rFonts w:eastAsia="Calibri"/>
          <w:color w:val="auto"/>
        </w:rPr>
        <w:tab/>
      </w:r>
      <w:r w:rsidRPr="006F0A7D">
        <w:rPr>
          <w:color w:val="auto"/>
          <w:sz w:val="32"/>
          <w:vertAlign w:val="superscript"/>
        </w:rPr>
        <w:t xml:space="preserve"> </w:t>
      </w:r>
      <w:r w:rsidRPr="006F0A7D">
        <w:rPr>
          <w:rFonts w:eastAsia="Calibri"/>
          <w:color w:val="auto"/>
          <w:sz w:val="32"/>
        </w:rPr>
        <w:t>Year 7 for 2025 Entry</w:t>
      </w:r>
    </w:p>
    <w:p w14:paraId="0BADF24C" w14:textId="77777777" w:rsidR="006F0A7D" w:rsidRPr="00E34112" w:rsidRDefault="006F0A7D" w:rsidP="006F0A7D">
      <w:pPr>
        <w:jc w:val="left"/>
        <w:rPr>
          <w:rFonts w:eastAsia="Calibri"/>
          <w:color w:val="auto"/>
          <w:sz w:val="18"/>
          <w:szCs w:val="8"/>
        </w:rPr>
      </w:pPr>
    </w:p>
    <w:p w14:paraId="2D8B42BD" w14:textId="5F649289" w:rsidR="006F0A7D" w:rsidRPr="00311E68" w:rsidRDefault="006F0A7D" w:rsidP="006F0A7D">
      <w:pPr>
        <w:jc w:val="left"/>
        <w:rPr>
          <w:rFonts w:eastAsia="Calibri"/>
          <w:color w:val="000000" w:themeColor="text1"/>
        </w:rPr>
      </w:pPr>
      <w:r w:rsidRPr="00311E68">
        <w:rPr>
          <w:rFonts w:eastAsia="Calibri"/>
          <w:color w:val="000000" w:themeColor="text1"/>
        </w:rPr>
        <w:t xml:space="preserve">The Crompton House Church of England </w:t>
      </w:r>
      <w:r w:rsidR="00BC3579" w:rsidRPr="00311E68">
        <w:rPr>
          <w:rFonts w:eastAsia="Calibri"/>
          <w:color w:val="000000" w:themeColor="text1"/>
        </w:rPr>
        <w:t xml:space="preserve">School </w:t>
      </w:r>
      <w:r w:rsidRPr="00311E68">
        <w:rPr>
          <w:rFonts w:eastAsia="Calibri"/>
          <w:color w:val="000000" w:themeColor="text1"/>
        </w:rPr>
        <w:t>proposes to reduce the Published Admissions Number (PAN) by 8 places from 308 to 300 starting for applications in September 2025</w:t>
      </w:r>
      <w:r w:rsidR="00D53909" w:rsidRPr="00311E68">
        <w:rPr>
          <w:rFonts w:eastAsia="Calibri"/>
          <w:color w:val="000000" w:themeColor="text1"/>
        </w:rPr>
        <w:t>.</w:t>
      </w:r>
    </w:p>
    <w:p w14:paraId="3447649A" w14:textId="77777777" w:rsidR="006F0A7D" w:rsidRPr="00311E68" w:rsidRDefault="006F0A7D" w:rsidP="006F0A7D">
      <w:pPr>
        <w:jc w:val="left"/>
        <w:rPr>
          <w:rFonts w:eastAsia="Calibri"/>
          <w:color w:val="000000" w:themeColor="text1"/>
        </w:rPr>
      </w:pPr>
    </w:p>
    <w:p w14:paraId="28BAB408" w14:textId="29D6DFE6" w:rsidR="006F0A7D" w:rsidRPr="00311E68" w:rsidRDefault="006F0A7D" w:rsidP="006F0A7D">
      <w:pPr>
        <w:jc w:val="left"/>
        <w:rPr>
          <w:rFonts w:eastAsia="Calibri"/>
          <w:color w:val="000000" w:themeColor="text1"/>
        </w:rPr>
      </w:pPr>
      <w:r w:rsidRPr="00311E68">
        <w:rPr>
          <w:rFonts w:eastAsia="Calibri"/>
          <w:color w:val="000000" w:themeColor="text1"/>
        </w:rPr>
        <w:t>Since the expansion of the school with a new teaching block it became apparent that the then PAN of 336 was too ambitious for the space available and it was subsequently reduced to 308</w:t>
      </w:r>
      <w:r w:rsidR="00140D7F" w:rsidRPr="00311E68">
        <w:rPr>
          <w:rFonts w:eastAsia="Calibri"/>
          <w:color w:val="000000" w:themeColor="text1"/>
        </w:rPr>
        <w:t xml:space="preserve"> for the intake</w:t>
      </w:r>
      <w:r w:rsidRPr="00311E68">
        <w:rPr>
          <w:rFonts w:eastAsia="Calibri"/>
          <w:color w:val="000000" w:themeColor="text1"/>
        </w:rPr>
        <w:t xml:space="preserve"> in </w:t>
      </w:r>
      <w:r w:rsidR="00140D7F" w:rsidRPr="00311E68">
        <w:rPr>
          <w:rFonts w:eastAsia="Calibri"/>
          <w:color w:val="000000" w:themeColor="text1"/>
        </w:rPr>
        <w:t>2022.</w:t>
      </w:r>
    </w:p>
    <w:p w14:paraId="556D5265" w14:textId="77777777" w:rsidR="00140D7F" w:rsidRPr="00311E68" w:rsidRDefault="00140D7F" w:rsidP="006F0A7D">
      <w:pPr>
        <w:jc w:val="left"/>
        <w:rPr>
          <w:rFonts w:eastAsia="Calibri"/>
          <w:color w:val="000000" w:themeColor="text1"/>
        </w:rPr>
      </w:pPr>
    </w:p>
    <w:p w14:paraId="0E5DA204" w14:textId="6F669275" w:rsidR="00EA0287" w:rsidRPr="00311E68" w:rsidRDefault="00EA0287" w:rsidP="002E45AC">
      <w:pPr>
        <w:jc w:val="left"/>
        <w:rPr>
          <w:rFonts w:ascii="ArialMT" w:hAnsi="ArialMT"/>
          <w:color w:val="000000" w:themeColor="text1"/>
        </w:rPr>
      </w:pPr>
      <w:r w:rsidRPr="00311E68">
        <w:rPr>
          <w:rFonts w:eastAsia="Calibri"/>
          <w:color w:val="000000" w:themeColor="text1"/>
        </w:rPr>
        <w:t>However, t</w:t>
      </w:r>
      <w:r w:rsidR="00140D7F" w:rsidRPr="00311E68">
        <w:rPr>
          <w:rFonts w:eastAsia="Calibri"/>
          <w:color w:val="000000" w:themeColor="text1"/>
        </w:rPr>
        <w:t xml:space="preserve">he school remains under pressure </w:t>
      </w:r>
      <w:r w:rsidRPr="00311E68">
        <w:rPr>
          <w:rFonts w:eastAsia="Calibri"/>
          <w:color w:val="000000" w:themeColor="text1"/>
        </w:rPr>
        <w:t>as the</w:t>
      </w:r>
      <w:r w:rsidR="00140D7F" w:rsidRPr="00311E68">
        <w:rPr>
          <w:rFonts w:eastAsia="Calibri"/>
          <w:color w:val="000000" w:themeColor="text1"/>
        </w:rPr>
        <w:t xml:space="preserve"> PAN of 308</w:t>
      </w:r>
      <w:r w:rsidRPr="00311E68">
        <w:rPr>
          <w:rFonts w:eastAsia="Calibri"/>
          <w:color w:val="000000" w:themeColor="text1"/>
        </w:rPr>
        <w:t xml:space="preserve"> is often exceeded for two reasons.  Firstly</w:t>
      </w:r>
      <w:r w:rsidR="00311E68">
        <w:rPr>
          <w:rFonts w:eastAsia="Calibri"/>
          <w:color w:val="000000" w:themeColor="text1"/>
        </w:rPr>
        <w:t>,</w:t>
      </w:r>
      <w:r w:rsidRPr="00311E68">
        <w:rPr>
          <w:rFonts w:eastAsia="Calibri"/>
          <w:color w:val="000000" w:themeColor="text1"/>
        </w:rPr>
        <w:t xml:space="preserve"> the school is</w:t>
      </w:r>
      <w:r w:rsidR="00140D7F" w:rsidRPr="00311E68">
        <w:rPr>
          <w:rFonts w:eastAsia="Calibri"/>
          <w:color w:val="000000" w:themeColor="text1"/>
        </w:rPr>
        <w:t xml:space="preserve"> </w:t>
      </w:r>
      <w:r w:rsidRPr="00311E68">
        <w:rPr>
          <w:rFonts w:ascii="ArialMT" w:hAnsi="ArialMT"/>
          <w:color w:val="000000" w:themeColor="text1"/>
        </w:rPr>
        <w:t>required by the In-Year Fair Access Protocol annually to provide places in addition</w:t>
      </w:r>
      <w:r w:rsidR="002E45AC" w:rsidRPr="00311E68">
        <w:rPr>
          <w:rFonts w:ascii="ArialMT" w:hAnsi="ArialMT"/>
          <w:color w:val="000000" w:themeColor="text1"/>
        </w:rPr>
        <w:t xml:space="preserve"> </w:t>
      </w:r>
      <w:r w:rsidRPr="00311E68">
        <w:rPr>
          <w:rFonts w:ascii="ArialMT" w:hAnsi="ArialMT"/>
          <w:color w:val="000000" w:themeColor="text1"/>
        </w:rPr>
        <w:t>to the Published Admissions Number for young people who do not have a school place.</w:t>
      </w:r>
      <w:r w:rsidR="002E45AC" w:rsidRPr="00311E68">
        <w:rPr>
          <w:rFonts w:ascii="ArialMT" w:hAnsi="ArialMT"/>
          <w:color w:val="000000" w:themeColor="text1"/>
        </w:rPr>
        <w:t xml:space="preserve">  Secondly</w:t>
      </w:r>
      <w:r w:rsidRPr="00311E68">
        <w:rPr>
          <w:rFonts w:ascii="ArialMT" w:hAnsi="ArialMT"/>
          <w:color w:val="000000" w:themeColor="text1"/>
        </w:rPr>
        <w:t xml:space="preserve">, the school is required in law to accommodate pupils directed by the Appeals Panel when the judgement is that the child’s needs can only be met at </w:t>
      </w:r>
      <w:r w:rsidR="002E45AC" w:rsidRPr="00311E68">
        <w:rPr>
          <w:rFonts w:ascii="ArialMT" w:hAnsi="ArialMT"/>
          <w:color w:val="000000" w:themeColor="text1"/>
        </w:rPr>
        <w:t>Crompton House</w:t>
      </w:r>
      <w:r w:rsidRPr="00311E68">
        <w:rPr>
          <w:rFonts w:ascii="ArialMT" w:hAnsi="ArialMT"/>
          <w:color w:val="000000" w:themeColor="text1"/>
        </w:rPr>
        <w:t xml:space="preserve">. This </w:t>
      </w:r>
      <w:r w:rsidR="002E45AC" w:rsidRPr="00311E68">
        <w:rPr>
          <w:rFonts w:ascii="ArialMT" w:hAnsi="ArialMT"/>
          <w:color w:val="000000" w:themeColor="text1"/>
        </w:rPr>
        <w:t xml:space="preserve">can significantly </w:t>
      </w:r>
      <w:r w:rsidRPr="00311E68">
        <w:rPr>
          <w:rFonts w:ascii="ArialMT" w:hAnsi="ArialMT"/>
          <w:color w:val="000000" w:themeColor="text1"/>
        </w:rPr>
        <w:t xml:space="preserve">increase the number in any year </w:t>
      </w:r>
      <w:proofErr w:type="gramStart"/>
      <w:r w:rsidRPr="00311E68">
        <w:rPr>
          <w:rFonts w:ascii="ArialMT" w:hAnsi="ArialMT"/>
          <w:color w:val="000000" w:themeColor="text1"/>
        </w:rPr>
        <w:t>group</w:t>
      </w:r>
      <w:proofErr w:type="gramEnd"/>
      <w:r w:rsidRPr="00311E68">
        <w:rPr>
          <w:rFonts w:ascii="ArialMT" w:hAnsi="ArialMT"/>
          <w:color w:val="000000" w:themeColor="text1"/>
        </w:rPr>
        <w:t xml:space="preserve"> but the physical capacity of the school remains </w:t>
      </w:r>
      <w:r w:rsidR="002E45AC" w:rsidRPr="00311E68">
        <w:rPr>
          <w:rFonts w:ascii="ArialMT" w:hAnsi="ArialMT"/>
          <w:color w:val="000000" w:themeColor="text1"/>
        </w:rPr>
        <w:t>308</w:t>
      </w:r>
      <w:r w:rsidR="00140D7F" w:rsidRPr="00311E68">
        <w:rPr>
          <w:rFonts w:eastAsia="Calibri"/>
          <w:color w:val="000000" w:themeColor="text1"/>
        </w:rPr>
        <w:t xml:space="preserve">. </w:t>
      </w:r>
      <w:r w:rsidR="002E45AC" w:rsidRPr="00311E68">
        <w:rPr>
          <w:rFonts w:eastAsia="Calibri"/>
          <w:color w:val="000000" w:themeColor="text1"/>
        </w:rPr>
        <w:t>For example</w:t>
      </w:r>
      <w:r w:rsidR="00311E68">
        <w:rPr>
          <w:rFonts w:eastAsia="Calibri"/>
          <w:color w:val="000000" w:themeColor="text1"/>
        </w:rPr>
        <w:t>,</w:t>
      </w:r>
      <w:r w:rsidR="002E45AC" w:rsidRPr="00311E68">
        <w:rPr>
          <w:rFonts w:eastAsia="Calibri"/>
          <w:color w:val="000000" w:themeColor="text1"/>
        </w:rPr>
        <w:t xml:space="preserve"> i</w:t>
      </w:r>
      <w:r w:rsidR="00140D7F" w:rsidRPr="00311E68">
        <w:rPr>
          <w:rFonts w:eastAsia="Calibri"/>
          <w:color w:val="000000" w:themeColor="text1"/>
        </w:rPr>
        <w:t xml:space="preserve">n 2023 </w:t>
      </w:r>
      <w:r w:rsidR="002E45AC" w:rsidRPr="00311E68">
        <w:rPr>
          <w:rFonts w:eastAsia="Calibri"/>
          <w:color w:val="000000" w:themeColor="text1"/>
        </w:rPr>
        <w:t xml:space="preserve">at </w:t>
      </w:r>
      <w:r w:rsidR="00140D7F" w:rsidRPr="00311E68">
        <w:rPr>
          <w:rFonts w:eastAsia="Calibri"/>
          <w:color w:val="000000" w:themeColor="text1"/>
        </w:rPr>
        <w:t>the start of the school year the numbers in year seven</w:t>
      </w:r>
      <w:r w:rsidR="00BC3579" w:rsidRPr="00311E68">
        <w:rPr>
          <w:rFonts w:eastAsia="Calibri"/>
          <w:color w:val="000000" w:themeColor="text1"/>
        </w:rPr>
        <w:t xml:space="preserve"> increase</w:t>
      </w:r>
      <w:r w:rsidR="002E45AC" w:rsidRPr="00311E68">
        <w:rPr>
          <w:rFonts w:eastAsia="Calibri"/>
          <w:color w:val="000000" w:themeColor="text1"/>
        </w:rPr>
        <w:t>d</w:t>
      </w:r>
      <w:r w:rsidR="00BC3579" w:rsidRPr="00311E68">
        <w:rPr>
          <w:rFonts w:eastAsia="Calibri"/>
          <w:color w:val="000000" w:themeColor="text1"/>
        </w:rPr>
        <w:t xml:space="preserve"> to</w:t>
      </w:r>
      <w:r w:rsidR="00140D7F" w:rsidRPr="00311E68">
        <w:rPr>
          <w:rFonts w:eastAsia="Calibri"/>
          <w:color w:val="000000" w:themeColor="text1"/>
        </w:rPr>
        <w:t xml:space="preserve"> </w:t>
      </w:r>
      <w:r w:rsidR="00311E68">
        <w:rPr>
          <w:rFonts w:eastAsia="Calibri"/>
          <w:color w:val="000000" w:themeColor="text1"/>
        </w:rPr>
        <w:t>10</w:t>
      </w:r>
      <w:r w:rsidR="00140D7F" w:rsidRPr="00311E68">
        <w:rPr>
          <w:rFonts w:eastAsia="Calibri"/>
          <w:color w:val="000000" w:themeColor="text1"/>
        </w:rPr>
        <w:t xml:space="preserve"> pupils over PAN</w:t>
      </w:r>
      <w:r w:rsidR="00311E68">
        <w:rPr>
          <w:rFonts w:eastAsia="Calibri"/>
          <w:color w:val="000000" w:themeColor="text1"/>
        </w:rPr>
        <w:t>.</w:t>
      </w:r>
    </w:p>
    <w:p w14:paraId="303175B3" w14:textId="77777777" w:rsidR="00EA0287" w:rsidRPr="00311E68" w:rsidRDefault="00EA0287" w:rsidP="00EA0287">
      <w:pPr>
        <w:jc w:val="left"/>
        <w:rPr>
          <w:rFonts w:eastAsia="Calibri"/>
          <w:color w:val="000000" w:themeColor="text1"/>
        </w:rPr>
      </w:pPr>
    </w:p>
    <w:p w14:paraId="1D35A2C3" w14:textId="77777777" w:rsidR="00EA0287" w:rsidRPr="00311E68" w:rsidRDefault="00EA0287" w:rsidP="002E45AC">
      <w:pPr>
        <w:ind w:left="0" w:firstLine="0"/>
        <w:jc w:val="left"/>
        <w:rPr>
          <w:rFonts w:ascii="ArialMT" w:hAnsi="ArialMT"/>
          <w:color w:val="000000" w:themeColor="text1"/>
        </w:rPr>
      </w:pPr>
      <w:r w:rsidRPr="00311E68">
        <w:rPr>
          <w:rFonts w:ascii="ArialMT" w:hAnsi="ArialMT"/>
          <w:color w:val="000000" w:themeColor="text1"/>
        </w:rPr>
        <w:t xml:space="preserve">The result is that all year groups are operating beyond capacity and the pressure on specialist resources limits the ability of some pupils to access the full curriculum. </w:t>
      </w:r>
    </w:p>
    <w:p w14:paraId="1800A3E0" w14:textId="77777777" w:rsidR="00EA0287" w:rsidRPr="00311E68" w:rsidRDefault="00EA0287" w:rsidP="00EA0287">
      <w:pPr>
        <w:jc w:val="left"/>
        <w:rPr>
          <w:rFonts w:ascii="ArialMT" w:hAnsi="ArialMT"/>
          <w:color w:val="000000" w:themeColor="text1"/>
        </w:rPr>
      </w:pPr>
    </w:p>
    <w:p w14:paraId="4C15B5A2" w14:textId="1F014471" w:rsidR="00EA0287" w:rsidRPr="00311E68" w:rsidRDefault="002E45AC" w:rsidP="00EA0287">
      <w:pPr>
        <w:jc w:val="left"/>
        <w:rPr>
          <w:rFonts w:eastAsia="Calibri"/>
          <w:color w:val="000000" w:themeColor="text1"/>
        </w:rPr>
      </w:pPr>
      <w:r w:rsidRPr="00311E68">
        <w:rPr>
          <w:rFonts w:ascii="ArialMT" w:hAnsi="ArialMT"/>
          <w:color w:val="000000" w:themeColor="text1"/>
        </w:rPr>
        <w:t>Crompton House</w:t>
      </w:r>
      <w:r w:rsidR="00EA0287" w:rsidRPr="00311E68">
        <w:rPr>
          <w:rFonts w:ascii="ArialMT" w:hAnsi="ArialMT"/>
          <w:color w:val="000000" w:themeColor="text1"/>
        </w:rPr>
        <w:t xml:space="preserve"> will fill its </w:t>
      </w:r>
      <w:r w:rsidRPr="00311E68">
        <w:rPr>
          <w:rFonts w:ascii="ArialMT" w:hAnsi="ArialMT"/>
          <w:color w:val="000000" w:themeColor="text1"/>
        </w:rPr>
        <w:t>308</w:t>
      </w:r>
      <w:r w:rsidR="00EA0287" w:rsidRPr="00311E68">
        <w:rPr>
          <w:rFonts w:ascii="ArialMT" w:hAnsi="ArialMT"/>
          <w:color w:val="000000" w:themeColor="text1"/>
        </w:rPr>
        <w:t xml:space="preserve"> places, but the reduction in the PAN will enable the school to absorb a small in-year increase resulting from the In-Year Fair Access Protocol and the outcome of appeals without detriment to the education of pupils already in the school. </w:t>
      </w:r>
    </w:p>
    <w:p w14:paraId="504659C3" w14:textId="77777777" w:rsidR="00EA0287" w:rsidRPr="00EA0287" w:rsidRDefault="00EA0287" w:rsidP="006F0A7D">
      <w:pPr>
        <w:jc w:val="left"/>
        <w:rPr>
          <w:rFonts w:eastAsia="Calibri"/>
          <w:color w:val="FF0000"/>
          <w:sz w:val="24"/>
          <w:szCs w:val="24"/>
        </w:rPr>
      </w:pPr>
    </w:p>
    <w:p w14:paraId="1465E99C" w14:textId="1EAC884E" w:rsidR="00D80E48" w:rsidRDefault="00D80E48" w:rsidP="00D80E48">
      <w:pPr>
        <w:spacing w:after="1" w:line="267" w:lineRule="auto"/>
        <w:ind w:left="0" w:firstLine="0"/>
        <w:jc w:val="left"/>
      </w:pPr>
      <w:r>
        <w:rPr>
          <w:b/>
        </w:rPr>
        <w:t xml:space="preserve">The consultation period opens on </w:t>
      </w:r>
      <w:r w:rsidR="00460147" w:rsidRPr="00460147">
        <w:rPr>
          <w:b/>
          <w:color w:val="4472C4" w:themeColor="accent1"/>
        </w:rPr>
        <w:t>Tuesday 5</w:t>
      </w:r>
      <w:r w:rsidR="00D75D6F" w:rsidRPr="00460147">
        <w:rPr>
          <w:b/>
          <w:color w:val="4472C4" w:themeColor="accent1"/>
          <w:vertAlign w:val="superscript"/>
        </w:rPr>
        <w:t>th</w:t>
      </w:r>
      <w:r w:rsidR="00D75D6F" w:rsidRPr="00460147">
        <w:rPr>
          <w:b/>
          <w:color w:val="4472C4" w:themeColor="accent1"/>
        </w:rPr>
        <w:t xml:space="preserve"> </w:t>
      </w:r>
      <w:r w:rsidR="00BC3579" w:rsidRPr="00460147">
        <w:rPr>
          <w:b/>
          <w:color w:val="4472C4" w:themeColor="accent1"/>
        </w:rPr>
        <w:t>December 2023</w:t>
      </w:r>
      <w:r>
        <w:rPr>
          <w:b/>
        </w:rPr>
        <w:t xml:space="preserve">, and closes on </w:t>
      </w:r>
      <w:r w:rsidR="00460147" w:rsidRPr="00460147">
        <w:rPr>
          <w:b/>
          <w:color w:val="4472C4" w:themeColor="accent1"/>
        </w:rPr>
        <w:t xml:space="preserve">Monday </w:t>
      </w:r>
      <w:r w:rsidR="00BC3579" w:rsidRPr="00460147">
        <w:rPr>
          <w:b/>
          <w:color w:val="4472C4" w:themeColor="accent1"/>
        </w:rPr>
        <w:t>1</w:t>
      </w:r>
      <w:r w:rsidR="00460147" w:rsidRPr="00460147">
        <w:rPr>
          <w:b/>
          <w:color w:val="4472C4" w:themeColor="accent1"/>
        </w:rPr>
        <w:t>5</w:t>
      </w:r>
      <w:r w:rsidR="00BC3579" w:rsidRPr="00460147">
        <w:rPr>
          <w:b/>
          <w:color w:val="4472C4" w:themeColor="accent1"/>
          <w:vertAlign w:val="superscript"/>
        </w:rPr>
        <w:t>th</w:t>
      </w:r>
      <w:r w:rsidR="00BC3579" w:rsidRPr="00460147">
        <w:rPr>
          <w:b/>
          <w:color w:val="4472C4" w:themeColor="accent1"/>
        </w:rPr>
        <w:t xml:space="preserve"> January 202</w:t>
      </w:r>
      <w:r w:rsidR="00460147" w:rsidRPr="00460147">
        <w:rPr>
          <w:b/>
          <w:color w:val="4472C4" w:themeColor="accent1"/>
        </w:rPr>
        <w:t>4</w:t>
      </w:r>
      <w:r w:rsidR="00A07DAC" w:rsidRPr="00460147">
        <w:rPr>
          <w:b/>
          <w:color w:val="4472C4" w:themeColor="accent1"/>
        </w:rPr>
        <w:t>.</w:t>
      </w:r>
    </w:p>
    <w:p w14:paraId="77AE4FA9" w14:textId="77777777" w:rsidR="009D3577" w:rsidRPr="00E34112" w:rsidRDefault="009D3577" w:rsidP="00D80E48">
      <w:pPr>
        <w:ind w:left="-5"/>
        <w:rPr>
          <w:sz w:val="20"/>
          <w:szCs w:val="20"/>
        </w:rPr>
      </w:pPr>
    </w:p>
    <w:p w14:paraId="6D032EE3" w14:textId="25C0A2AC" w:rsidR="00D80E48" w:rsidRDefault="009D3577" w:rsidP="00D80E48">
      <w:pPr>
        <w:ind w:left="-5"/>
      </w:pPr>
      <w:r>
        <w:t xml:space="preserve">The </w:t>
      </w:r>
      <w:r w:rsidR="00D80E48">
        <w:t xml:space="preserve">admissions policy and supplementary form </w:t>
      </w:r>
      <w:r>
        <w:t xml:space="preserve">are unchanged except </w:t>
      </w:r>
      <w:r w:rsidR="00BC3579">
        <w:t>f</w:t>
      </w:r>
      <w:r>
        <w:t>or the PAN and can be found</w:t>
      </w:r>
      <w:r w:rsidR="00D80E48">
        <w:t xml:space="preserve"> on our website: </w:t>
      </w:r>
    </w:p>
    <w:p w14:paraId="2E2AAE75" w14:textId="77777777" w:rsidR="00D80E48" w:rsidRPr="00E34112" w:rsidRDefault="00D80E48" w:rsidP="00D80E48">
      <w:pPr>
        <w:spacing w:after="0"/>
        <w:ind w:left="0" w:firstLine="0"/>
        <w:jc w:val="left"/>
        <w:rPr>
          <w:sz w:val="16"/>
          <w:szCs w:val="16"/>
        </w:rPr>
      </w:pPr>
      <w:r>
        <w:t xml:space="preserve"> </w:t>
      </w:r>
    </w:p>
    <w:p w14:paraId="06F0EFF6" w14:textId="07B5777A" w:rsidR="00D80E48" w:rsidRDefault="000B5539" w:rsidP="00D80E48">
      <w:pPr>
        <w:spacing w:after="0"/>
        <w:ind w:left="0" w:firstLine="0"/>
        <w:jc w:val="left"/>
      </w:pPr>
      <w:hyperlink r:id="rId7" w:history="1">
        <w:r w:rsidR="00BC3579" w:rsidRPr="00801EF1">
          <w:rPr>
            <w:rStyle w:val="Hyperlink"/>
          </w:rPr>
          <w:t>www.cromptonhouse.org</w:t>
        </w:r>
      </w:hyperlink>
      <w:r w:rsidR="00BC3579">
        <w:t xml:space="preserve"> </w:t>
      </w:r>
      <w:r w:rsidR="00D80E48">
        <w:t xml:space="preserve"> </w:t>
      </w:r>
    </w:p>
    <w:p w14:paraId="643267E3" w14:textId="77777777" w:rsidR="00D80E48" w:rsidRPr="00E34112" w:rsidRDefault="00D80E48" w:rsidP="00D80E48">
      <w:pPr>
        <w:spacing w:after="0"/>
        <w:ind w:left="0" w:firstLine="0"/>
        <w:jc w:val="left"/>
        <w:rPr>
          <w:sz w:val="16"/>
          <w:szCs w:val="16"/>
        </w:rPr>
      </w:pPr>
      <w:r>
        <w:t xml:space="preserve"> </w:t>
      </w:r>
    </w:p>
    <w:p w14:paraId="7CC86027" w14:textId="77777777" w:rsidR="00D80E48" w:rsidRDefault="00D80E48" w:rsidP="00D80E48">
      <w:pPr>
        <w:ind w:left="-5"/>
      </w:pPr>
      <w:r>
        <w:t xml:space="preserve">Comments and representations on the proposals are welcomed and should be sent either by e-mail or letter to: </w:t>
      </w:r>
    </w:p>
    <w:p w14:paraId="0A3E796E" w14:textId="219E681B" w:rsidR="00D80E48" w:rsidRPr="00E34112" w:rsidRDefault="00D80E48" w:rsidP="00BC3579">
      <w:pPr>
        <w:spacing w:after="0"/>
        <w:ind w:left="0" w:firstLine="0"/>
        <w:jc w:val="left"/>
        <w:rPr>
          <w:sz w:val="16"/>
          <w:szCs w:val="16"/>
        </w:rPr>
      </w:pPr>
      <w:r>
        <w:t xml:space="preserve"> </w:t>
      </w:r>
    </w:p>
    <w:p w14:paraId="6074A1BC" w14:textId="1ADEF601" w:rsidR="00BC3579" w:rsidRDefault="00BC3579" w:rsidP="00BC3579">
      <w:pPr>
        <w:spacing w:after="0"/>
        <w:ind w:left="0" w:firstLine="0"/>
        <w:jc w:val="left"/>
      </w:pPr>
      <w:r>
        <w:t>Admissions Officer</w:t>
      </w:r>
    </w:p>
    <w:p w14:paraId="16AC79EB" w14:textId="418AB85A" w:rsidR="00BC3579" w:rsidRDefault="00BC3579" w:rsidP="00BC3579">
      <w:pPr>
        <w:spacing w:after="0"/>
        <w:ind w:left="0" w:firstLine="0"/>
        <w:jc w:val="left"/>
      </w:pPr>
      <w:r>
        <w:t>Crompton House C of E School</w:t>
      </w:r>
    </w:p>
    <w:p w14:paraId="01001490" w14:textId="76CCEDE1" w:rsidR="00BC3579" w:rsidRDefault="00BC3579" w:rsidP="00BC3579">
      <w:pPr>
        <w:spacing w:after="0"/>
        <w:ind w:left="0" w:firstLine="0"/>
        <w:jc w:val="left"/>
      </w:pPr>
      <w:r>
        <w:t>Rochdale Road</w:t>
      </w:r>
    </w:p>
    <w:p w14:paraId="4CC87B07" w14:textId="7B302F3B" w:rsidR="00BC3579" w:rsidRDefault="00BC3579" w:rsidP="00BC3579">
      <w:pPr>
        <w:spacing w:after="0"/>
        <w:ind w:left="0" w:firstLine="0"/>
        <w:jc w:val="left"/>
      </w:pPr>
      <w:r>
        <w:t>Shaw</w:t>
      </w:r>
    </w:p>
    <w:p w14:paraId="0AB775DD" w14:textId="6EEB24AF" w:rsidR="00BC3579" w:rsidRDefault="00BC3579" w:rsidP="00BC3579">
      <w:pPr>
        <w:spacing w:after="0"/>
        <w:ind w:left="0" w:firstLine="0"/>
        <w:jc w:val="left"/>
      </w:pPr>
      <w:r>
        <w:t>OL2 7HS</w:t>
      </w:r>
    </w:p>
    <w:p w14:paraId="53A9C45B" w14:textId="77777777" w:rsidR="00BC3579" w:rsidRPr="00E34112" w:rsidRDefault="00BC3579" w:rsidP="00BC3579">
      <w:pPr>
        <w:spacing w:after="0"/>
        <w:ind w:left="0" w:firstLine="0"/>
        <w:jc w:val="left"/>
        <w:rPr>
          <w:sz w:val="12"/>
          <w:szCs w:val="12"/>
        </w:rPr>
      </w:pPr>
    </w:p>
    <w:p w14:paraId="233564BD" w14:textId="6D16A95A" w:rsidR="00BC3579" w:rsidRPr="009D3577" w:rsidRDefault="00BC3579" w:rsidP="00BC3579">
      <w:pPr>
        <w:spacing w:after="0"/>
        <w:ind w:left="0" w:firstLine="0"/>
        <w:jc w:val="left"/>
        <w:rPr>
          <w:color w:val="FF0000"/>
        </w:rPr>
      </w:pPr>
      <w:r>
        <w:t xml:space="preserve">Email -  </w:t>
      </w:r>
      <w:hyperlink r:id="rId8" w:history="1">
        <w:r w:rsidRPr="00801EF1">
          <w:rPr>
            <w:rStyle w:val="Hyperlink"/>
          </w:rPr>
          <w:t>j.slater@cromptonhouse.org</w:t>
        </w:r>
      </w:hyperlink>
      <w:r>
        <w:tab/>
      </w:r>
    </w:p>
    <w:p w14:paraId="19C52A49" w14:textId="77777777" w:rsidR="00D80E48" w:rsidRPr="00E34112" w:rsidRDefault="00D80E48" w:rsidP="00D80E48">
      <w:pPr>
        <w:spacing w:after="0"/>
        <w:ind w:left="0" w:firstLine="0"/>
        <w:jc w:val="left"/>
        <w:rPr>
          <w:sz w:val="14"/>
          <w:szCs w:val="14"/>
        </w:rPr>
      </w:pPr>
      <w:r>
        <w:t xml:space="preserve"> </w:t>
      </w:r>
    </w:p>
    <w:p w14:paraId="3BF3E446" w14:textId="77777777" w:rsidR="00D80E48" w:rsidRDefault="00D80E48" w:rsidP="00D80E48">
      <w:pPr>
        <w:ind w:left="-5"/>
      </w:pPr>
      <w:r>
        <w:t xml:space="preserve">Anonymous comments/representations will not be accepted. </w:t>
      </w:r>
    </w:p>
    <w:p w14:paraId="16891C49" w14:textId="77777777" w:rsidR="00D80E48" w:rsidRPr="00E34112" w:rsidRDefault="00D80E48" w:rsidP="00D80E48">
      <w:pPr>
        <w:spacing w:after="0"/>
        <w:ind w:left="0" w:firstLine="0"/>
        <w:jc w:val="left"/>
        <w:rPr>
          <w:sz w:val="14"/>
          <w:szCs w:val="14"/>
        </w:rPr>
      </w:pPr>
      <w:r>
        <w:t xml:space="preserve"> </w:t>
      </w:r>
    </w:p>
    <w:p w14:paraId="1F73944B" w14:textId="146AC38E" w:rsidR="006F0A7D" w:rsidRPr="006F0A7D" w:rsidRDefault="00D80E48" w:rsidP="007306EE">
      <w:pPr>
        <w:spacing w:after="0" w:line="261" w:lineRule="auto"/>
        <w:ind w:left="-5" w:right="-10"/>
        <w:jc w:val="left"/>
        <w:rPr>
          <w:color w:val="auto"/>
        </w:rPr>
      </w:pPr>
      <w:r>
        <w:t xml:space="preserve">The outcome of the consultation will be published on the school website in week beginning </w:t>
      </w:r>
      <w:r w:rsidRPr="000B5539">
        <w:rPr>
          <w:b/>
          <w:color w:val="4472C4" w:themeColor="accent1"/>
        </w:rPr>
        <w:t>1</w:t>
      </w:r>
      <w:r w:rsidR="007306EE" w:rsidRPr="000B5539">
        <w:rPr>
          <w:b/>
          <w:color w:val="4472C4" w:themeColor="accent1"/>
        </w:rPr>
        <w:t>5</w:t>
      </w:r>
      <w:r w:rsidRPr="000B5539">
        <w:rPr>
          <w:b/>
          <w:color w:val="4472C4" w:themeColor="accent1"/>
          <w:vertAlign w:val="superscript"/>
        </w:rPr>
        <w:t>th</w:t>
      </w:r>
      <w:r w:rsidRPr="000B5539">
        <w:rPr>
          <w:b/>
          <w:color w:val="4472C4" w:themeColor="accent1"/>
        </w:rPr>
        <w:t xml:space="preserve"> </w:t>
      </w:r>
      <w:proofErr w:type="gramStart"/>
      <w:r w:rsidRPr="000B5539">
        <w:rPr>
          <w:b/>
          <w:color w:val="4472C4" w:themeColor="accent1"/>
        </w:rPr>
        <w:t>January,</w:t>
      </w:r>
      <w:proofErr w:type="gramEnd"/>
      <w:r w:rsidRPr="000B5539">
        <w:rPr>
          <w:b/>
          <w:color w:val="4472C4" w:themeColor="accent1"/>
        </w:rPr>
        <w:t xml:space="preserve"> 202</w:t>
      </w:r>
      <w:r w:rsidR="009D3577" w:rsidRPr="000B5539">
        <w:rPr>
          <w:b/>
          <w:color w:val="4472C4" w:themeColor="accent1"/>
        </w:rPr>
        <w:t>4</w:t>
      </w:r>
      <w:r w:rsidRPr="009D3577">
        <w:t xml:space="preserve"> </w:t>
      </w:r>
      <w:r>
        <w:t xml:space="preserve">and the Published Admissions Number will be confirmed with the Local Authority. </w:t>
      </w:r>
    </w:p>
    <w:sectPr w:rsidR="006F0A7D" w:rsidRPr="006F0A7D">
      <w:headerReference w:type="even" r:id="rId9"/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CFD34" w14:textId="77777777" w:rsidR="00EC64CF" w:rsidRDefault="00EC64CF" w:rsidP="00BC3579">
      <w:pPr>
        <w:spacing w:after="0" w:line="240" w:lineRule="auto"/>
      </w:pPr>
      <w:r>
        <w:separator/>
      </w:r>
    </w:p>
  </w:endnote>
  <w:endnote w:type="continuationSeparator" w:id="0">
    <w:p w14:paraId="18BD49AE" w14:textId="77777777" w:rsidR="00EC64CF" w:rsidRDefault="00EC64CF" w:rsidP="00BC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2636" w14:textId="77777777" w:rsidR="00EC64CF" w:rsidRDefault="00EC64CF" w:rsidP="00BC3579">
      <w:pPr>
        <w:spacing w:after="0" w:line="240" w:lineRule="auto"/>
      </w:pPr>
      <w:r>
        <w:separator/>
      </w:r>
    </w:p>
  </w:footnote>
  <w:footnote w:type="continuationSeparator" w:id="0">
    <w:p w14:paraId="13768250" w14:textId="77777777" w:rsidR="00EC64CF" w:rsidRDefault="00EC64CF" w:rsidP="00BC3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8B7E4" w14:textId="4FE2E20B" w:rsidR="00BC3579" w:rsidRDefault="000B5539">
    <w:pPr>
      <w:pStyle w:val="Header"/>
    </w:pPr>
    <w:r>
      <w:rPr>
        <w:noProof/>
      </w:rPr>
      <w:pict w14:anchorId="4E0692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97797" o:spid="_x0000_s1027" type="#_x0000_t75" alt="" style="position:absolute;left:0;text-align:left;margin-left:0;margin-top:0;width:451.25pt;height:462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oldCres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48114" w14:textId="7A099996" w:rsidR="00BC3579" w:rsidRDefault="000B5539">
    <w:pPr>
      <w:pStyle w:val="Header"/>
    </w:pPr>
    <w:r>
      <w:rPr>
        <w:noProof/>
      </w:rPr>
      <w:pict w14:anchorId="0EEBB9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97798" o:spid="_x0000_s1026" type="#_x0000_t75" alt="" style="position:absolute;left:0;text-align:left;margin-left:0;margin-top:0;width:451.25pt;height:46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oldCrest" gain="19661f" blacklevel="22938f"/>
          <w10:wrap anchorx="margin" anchory="margin"/>
        </v:shape>
      </w:pict>
    </w:r>
    <w:r w:rsidR="00BC3579">
      <w:t>Crompton House Church of England School</w:t>
    </w:r>
  </w:p>
  <w:p w14:paraId="46AE138E" w14:textId="77777777" w:rsidR="00BC3579" w:rsidRDefault="00BC35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E3FE3" w14:textId="0CF68146" w:rsidR="00BC3579" w:rsidRDefault="000B5539">
    <w:pPr>
      <w:pStyle w:val="Header"/>
    </w:pPr>
    <w:r>
      <w:rPr>
        <w:noProof/>
      </w:rPr>
      <w:pict w14:anchorId="67CA1D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97796" o:spid="_x0000_s1025" type="#_x0000_t75" alt="" style="position:absolute;left:0;text-align:left;margin-left:0;margin-top:0;width:451.25pt;height:462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oldCres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24FDB"/>
    <w:multiLevelType w:val="multilevel"/>
    <w:tmpl w:val="941EB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3266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A7D"/>
    <w:rsid w:val="000B5539"/>
    <w:rsid w:val="00140D7F"/>
    <w:rsid w:val="001E68BF"/>
    <w:rsid w:val="002C4161"/>
    <w:rsid w:val="002E45AC"/>
    <w:rsid w:val="00311E68"/>
    <w:rsid w:val="00357E5E"/>
    <w:rsid w:val="00460147"/>
    <w:rsid w:val="0054769A"/>
    <w:rsid w:val="00692E75"/>
    <w:rsid w:val="006F0A7D"/>
    <w:rsid w:val="007306EE"/>
    <w:rsid w:val="009D3577"/>
    <w:rsid w:val="009E44EB"/>
    <w:rsid w:val="00A07DAC"/>
    <w:rsid w:val="00BC3579"/>
    <w:rsid w:val="00D53909"/>
    <w:rsid w:val="00D75D6F"/>
    <w:rsid w:val="00D80E48"/>
    <w:rsid w:val="00E34112"/>
    <w:rsid w:val="00E56F81"/>
    <w:rsid w:val="00EA0287"/>
    <w:rsid w:val="00EC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B8DE5"/>
  <w15:chartTrackingRefBased/>
  <w15:docId w15:val="{66F52451-BF7F-44E8-B2E8-599485D2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A7D"/>
    <w:pPr>
      <w:spacing w:after="3"/>
      <w:ind w:left="10" w:hanging="10"/>
      <w:jc w:val="both"/>
    </w:pPr>
    <w:rPr>
      <w:rFonts w:ascii="Arial" w:eastAsia="Arial" w:hAnsi="Arial" w:cs="Arial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35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5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C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579"/>
    <w:rPr>
      <w:rFonts w:ascii="Arial" w:eastAsia="Arial" w:hAnsi="Arial" w:cs="Arial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C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579"/>
    <w:rPr>
      <w:rFonts w:ascii="Arial" w:eastAsia="Arial" w:hAnsi="Arial" w:cs="Arial"/>
      <w:color w:val="00000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A028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slater@cromptonhous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romptonhouse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Swift</dc:creator>
  <cp:keywords/>
  <dc:description/>
  <cp:lastModifiedBy>J.Slater</cp:lastModifiedBy>
  <cp:revision>4</cp:revision>
  <cp:lastPrinted>2023-12-05T11:20:00Z</cp:lastPrinted>
  <dcterms:created xsi:type="dcterms:W3CDTF">2023-12-04T13:58:00Z</dcterms:created>
  <dcterms:modified xsi:type="dcterms:W3CDTF">2023-12-05T11:23:00Z</dcterms:modified>
</cp:coreProperties>
</file>