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3831B" w14:textId="44686A27" w:rsidR="009C63C9" w:rsidRDefault="009C63C9" w:rsidP="009C63C9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59D2AB8" wp14:editId="297CDB0B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b/>
          <w:bCs/>
          <w:sz w:val="44"/>
          <w:szCs w:val="44"/>
        </w:rPr>
        <w:t xml:space="preserve">Further Light </w:t>
      </w:r>
      <w:r w:rsidRPr="009C63C9">
        <w:rPr>
          <w:rFonts w:asciiTheme="majorHAnsi" w:hAnsiTheme="majorHAnsi" w:cstheme="majorHAnsi"/>
          <w:sz w:val="28"/>
          <w:szCs w:val="28"/>
        </w:rPr>
        <w:t>(Phys)</w:t>
      </w:r>
    </w:p>
    <w:p w14:paraId="148962BA" w14:textId="77777777" w:rsidR="009C63C9" w:rsidRPr="00CB2781" w:rsidRDefault="009C63C9" w:rsidP="009C63C9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p w14:paraId="1B60385A" w14:textId="4D7B124D" w:rsidR="0054016F" w:rsidRDefault="0054016F" w:rsidP="00DD27A3">
      <w:pPr>
        <w:rPr>
          <w:b/>
          <w:sz w:val="36"/>
          <w:u w:val="single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992"/>
        <w:gridCol w:w="992"/>
        <w:gridCol w:w="993"/>
      </w:tblGrid>
      <w:tr w:rsidR="00DE6777" w:rsidRPr="00764FC4" w14:paraId="37D3966E" w14:textId="77777777" w:rsidTr="00C63DC6">
        <w:trPr>
          <w:trHeight w:val="558"/>
        </w:trPr>
        <w:tc>
          <w:tcPr>
            <w:tcW w:w="7650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  <w:hideMark/>
          </w:tcPr>
          <w:p w14:paraId="20721139" w14:textId="77777777" w:rsidR="00DE6777" w:rsidRPr="00764FC4" w:rsidRDefault="00DE6777" w:rsidP="00DE6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D06C319" w14:textId="515DC467" w:rsidR="00DE6777" w:rsidRPr="00BD613E" w:rsidRDefault="00DE6777" w:rsidP="00DE6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7793E4" w14:textId="7F695FF0" w:rsidR="00DE6777" w:rsidRPr="00BD613E" w:rsidRDefault="00DE6777" w:rsidP="00DE6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15A148F" w14:textId="76CA1BEF" w:rsidR="00DE6777" w:rsidRPr="00BD613E" w:rsidRDefault="00DE6777" w:rsidP="00DE67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54016F" w:rsidRPr="00764FC4" w14:paraId="49A2EF02" w14:textId="77777777" w:rsidTr="00DE6777">
        <w:trPr>
          <w:trHeight w:val="20"/>
        </w:trPr>
        <w:tc>
          <w:tcPr>
            <w:tcW w:w="7650" w:type="dxa"/>
            <w:shd w:val="clear" w:color="auto" w:fill="FFFFFF" w:themeFill="background1"/>
            <w:vAlign w:val="bottom"/>
          </w:tcPr>
          <w:p w14:paraId="686EF37D" w14:textId="3758AE5F" w:rsidR="0054016F" w:rsidRPr="00DE6777" w:rsidRDefault="0054016F" w:rsidP="004921AF">
            <w:pPr>
              <w:spacing w:before="120" w:after="120" w:line="240" w:lineRule="auto"/>
              <w:rPr>
                <w:rFonts w:cstheme="minorHAnsi"/>
                <w:color w:val="000000"/>
              </w:rPr>
            </w:pPr>
            <w:r w:rsidRPr="00DE6777">
              <w:rPr>
                <w:rFonts w:cstheme="minorHAnsi"/>
                <w:color w:val="000000"/>
              </w:rPr>
              <w:t xml:space="preserve">P.6.1.3.a </w:t>
            </w:r>
            <w:r w:rsidR="00DE6777">
              <w:rPr>
                <w:rFonts w:cstheme="minorHAnsi"/>
                <w:color w:val="000000"/>
              </w:rPr>
              <w:t xml:space="preserve">- </w:t>
            </w:r>
            <w:r w:rsidRPr="00DE6777">
              <w:rPr>
                <w:rFonts w:cstheme="minorHAnsi"/>
                <w:color w:val="000000"/>
              </w:rPr>
              <w:t xml:space="preserve">I can construct ray diagrams to illustrate reflection, </w:t>
            </w:r>
            <w:proofErr w:type="gramStart"/>
            <w:r w:rsidRPr="00DE6777">
              <w:rPr>
                <w:rFonts w:cstheme="minorHAnsi"/>
                <w:color w:val="000000"/>
              </w:rPr>
              <w:t>transmission</w:t>
            </w:r>
            <w:proofErr w:type="gramEnd"/>
            <w:r w:rsidRPr="00DE6777">
              <w:rPr>
                <w:rFonts w:cstheme="minorHAnsi"/>
                <w:color w:val="000000"/>
              </w:rPr>
              <w:t xml:space="preserve"> and absorption of waves at material interfaces</w:t>
            </w:r>
            <w:r w:rsidR="00DE6777">
              <w:rPr>
                <w:rFonts w:cstheme="minorHAnsi"/>
                <w:color w:val="000000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037FF62E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F13E82C" w14:textId="77777777" w:rsidR="0054016F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19BED94C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</w:tr>
      <w:tr w:rsidR="0054016F" w:rsidRPr="00764FC4" w14:paraId="5E05B796" w14:textId="77777777" w:rsidTr="00DE6777">
        <w:trPr>
          <w:trHeight w:val="20"/>
        </w:trPr>
        <w:tc>
          <w:tcPr>
            <w:tcW w:w="7650" w:type="dxa"/>
            <w:shd w:val="clear" w:color="auto" w:fill="FFFFFF" w:themeFill="background1"/>
            <w:vAlign w:val="bottom"/>
          </w:tcPr>
          <w:p w14:paraId="3360EB0F" w14:textId="5FE29E8F" w:rsidR="0054016F" w:rsidRPr="00DE6777" w:rsidRDefault="0054016F" w:rsidP="004921AF">
            <w:pPr>
              <w:spacing w:before="120" w:after="120" w:line="240" w:lineRule="auto"/>
              <w:rPr>
                <w:rFonts w:cstheme="minorHAnsi"/>
                <w:color w:val="000000"/>
              </w:rPr>
            </w:pPr>
            <w:r w:rsidRPr="00DE6777">
              <w:rPr>
                <w:rFonts w:cstheme="minorHAnsi"/>
                <w:b/>
                <w:bCs/>
                <w:color w:val="000000"/>
              </w:rPr>
              <w:t xml:space="preserve">Required practical – </w:t>
            </w:r>
            <w:r w:rsidRPr="00DE6777">
              <w:rPr>
                <w:rFonts w:cstheme="minorHAnsi"/>
                <w:color w:val="000000"/>
              </w:rPr>
              <w:t>I can investigate the reflection and refraction of light by different substances.</w:t>
            </w:r>
          </w:p>
        </w:tc>
        <w:tc>
          <w:tcPr>
            <w:tcW w:w="992" w:type="dxa"/>
            <w:shd w:val="clear" w:color="auto" w:fill="FFFFFF" w:themeFill="background1"/>
          </w:tcPr>
          <w:p w14:paraId="28265BAB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29771F5" w14:textId="77777777" w:rsidR="0054016F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66FB9EBD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</w:tr>
      <w:tr w:rsidR="0054016F" w:rsidRPr="00764FC4" w14:paraId="107FCBC5" w14:textId="77777777" w:rsidTr="00DE6777">
        <w:trPr>
          <w:trHeight w:val="20"/>
        </w:trPr>
        <w:tc>
          <w:tcPr>
            <w:tcW w:w="7650" w:type="dxa"/>
            <w:shd w:val="clear" w:color="auto" w:fill="FFFFFF" w:themeFill="background1"/>
            <w:vAlign w:val="bottom"/>
          </w:tcPr>
          <w:p w14:paraId="181FE60F" w14:textId="21619332" w:rsidR="0054016F" w:rsidRPr="00DE6777" w:rsidRDefault="0054016F" w:rsidP="004921AF">
            <w:pPr>
              <w:spacing w:before="120" w:after="12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DE6777">
              <w:rPr>
                <w:rFonts w:cstheme="minorHAnsi"/>
                <w:color w:val="000000"/>
              </w:rPr>
              <w:t xml:space="preserve">P.6.2.5.a </w:t>
            </w:r>
            <w:r w:rsidR="00DE6777">
              <w:rPr>
                <w:rFonts w:cstheme="minorHAnsi"/>
                <w:color w:val="000000"/>
              </w:rPr>
              <w:t xml:space="preserve">- </w:t>
            </w:r>
            <w:r w:rsidRPr="00DE6777">
              <w:rPr>
                <w:rFonts w:cstheme="minorHAnsi"/>
                <w:color w:val="000000"/>
              </w:rPr>
              <w:t>I can state that a lens forms an image by refracting light, and that the distance from the lens to the principal focus is called the focal length</w:t>
            </w:r>
            <w:r w:rsidR="00DE6777">
              <w:rPr>
                <w:rFonts w:cstheme="minorHAnsi"/>
                <w:color w:val="000000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4282F1D1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483BD90" w14:textId="77777777" w:rsidR="0054016F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D0C0099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</w:tr>
      <w:tr w:rsidR="0054016F" w:rsidRPr="00764FC4" w14:paraId="2B97430D" w14:textId="77777777" w:rsidTr="00DE6777">
        <w:trPr>
          <w:trHeight w:val="20"/>
        </w:trPr>
        <w:tc>
          <w:tcPr>
            <w:tcW w:w="7650" w:type="dxa"/>
            <w:shd w:val="clear" w:color="auto" w:fill="FFFFFF" w:themeFill="background1"/>
            <w:vAlign w:val="bottom"/>
          </w:tcPr>
          <w:p w14:paraId="11B90469" w14:textId="1790999B" w:rsidR="0054016F" w:rsidRPr="00DE6777" w:rsidRDefault="0054016F" w:rsidP="004921AF">
            <w:pPr>
              <w:spacing w:before="120" w:after="12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DE6777">
              <w:rPr>
                <w:rFonts w:cstheme="minorHAnsi"/>
                <w:color w:val="000000"/>
              </w:rPr>
              <w:t>P.6.2.5.b</w:t>
            </w:r>
            <w:r w:rsidR="00DE6777">
              <w:rPr>
                <w:rFonts w:cstheme="minorHAnsi"/>
                <w:color w:val="000000"/>
              </w:rPr>
              <w:t xml:space="preserve"> -</w:t>
            </w:r>
            <w:r w:rsidRPr="00DE6777">
              <w:rPr>
                <w:rFonts w:cstheme="minorHAnsi"/>
                <w:color w:val="000000"/>
              </w:rPr>
              <w:t xml:space="preserve"> I can explain that images produced by a convex lens can be either real or virtual, but those produced by a concave lens are always virtual</w:t>
            </w:r>
            <w:r w:rsidR="00DE6777">
              <w:rPr>
                <w:rFonts w:cstheme="minorHAnsi"/>
                <w:color w:val="000000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29C6AC79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5D35D46" w14:textId="77777777" w:rsidR="0054016F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8AE2390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</w:tr>
      <w:tr w:rsidR="0054016F" w:rsidRPr="00764FC4" w14:paraId="7417A2E5" w14:textId="77777777" w:rsidTr="00DE6777">
        <w:trPr>
          <w:trHeight w:val="20"/>
        </w:trPr>
        <w:tc>
          <w:tcPr>
            <w:tcW w:w="7650" w:type="dxa"/>
            <w:shd w:val="clear" w:color="auto" w:fill="FFFFFF" w:themeFill="background1"/>
            <w:vAlign w:val="bottom"/>
          </w:tcPr>
          <w:p w14:paraId="64F4073D" w14:textId="37C18ED0" w:rsidR="0054016F" w:rsidRPr="00DE6777" w:rsidRDefault="0054016F" w:rsidP="004921AF">
            <w:pPr>
              <w:spacing w:before="120" w:after="12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DE6777">
              <w:rPr>
                <w:rFonts w:cstheme="minorHAnsi"/>
                <w:color w:val="000000"/>
              </w:rPr>
              <w:t>P.6.2.5.c</w:t>
            </w:r>
            <w:r w:rsidR="00DE6777">
              <w:rPr>
                <w:rFonts w:cstheme="minorHAnsi"/>
                <w:color w:val="000000"/>
              </w:rPr>
              <w:t xml:space="preserve"> -</w:t>
            </w:r>
            <w:r w:rsidRPr="00DE6777">
              <w:rPr>
                <w:rFonts w:cstheme="minorHAnsi"/>
                <w:color w:val="000000"/>
              </w:rPr>
              <w:t xml:space="preserve"> I can construct ray diagrams for both convex and concave lenses</w:t>
            </w:r>
            <w:r w:rsidR="00DE6777">
              <w:rPr>
                <w:rFonts w:cstheme="minorHAnsi"/>
                <w:color w:val="000000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5C3D6E44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BBC00C5" w14:textId="77777777" w:rsidR="0054016F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676513F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</w:tr>
      <w:tr w:rsidR="0054016F" w:rsidRPr="00764FC4" w14:paraId="27114241" w14:textId="77777777" w:rsidTr="00DE6777">
        <w:trPr>
          <w:trHeight w:val="20"/>
        </w:trPr>
        <w:tc>
          <w:tcPr>
            <w:tcW w:w="7650" w:type="dxa"/>
            <w:shd w:val="clear" w:color="auto" w:fill="FFFFFF" w:themeFill="background1"/>
            <w:vAlign w:val="bottom"/>
          </w:tcPr>
          <w:p w14:paraId="0E3DC367" w14:textId="6DA24EE9" w:rsidR="0054016F" w:rsidRPr="00DE6777" w:rsidRDefault="0054016F" w:rsidP="004921AF">
            <w:pPr>
              <w:spacing w:before="120" w:after="120" w:line="240" w:lineRule="auto"/>
              <w:rPr>
                <w:rFonts w:cstheme="minorHAnsi"/>
                <w:color w:val="000000"/>
              </w:rPr>
            </w:pPr>
            <w:r w:rsidRPr="00DE6777">
              <w:rPr>
                <w:rFonts w:cstheme="minorHAnsi"/>
                <w:color w:val="000000"/>
              </w:rPr>
              <w:t>P.6.2.5.d</w:t>
            </w:r>
            <w:r w:rsidR="00DE6777">
              <w:rPr>
                <w:rFonts w:cstheme="minorHAnsi"/>
                <w:color w:val="000000"/>
              </w:rPr>
              <w:t xml:space="preserve"> -</w:t>
            </w:r>
            <w:r w:rsidRPr="00DE6777">
              <w:rPr>
                <w:rFonts w:cstheme="minorHAnsi"/>
                <w:color w:val="000000"/>
              </w:rPr>
              <w:t xml:space="preserve"> I can calculate magnification as a ratio with no units by applying, but not recalling, the formula: </w:t>
            </w:r>
          </w:p>
          <w:p w14:paraId="49D11032" w14:textId="6FF226A6" w:rsidR="0054016F" w:rsidRPr="00DE6777" w:rsidRDefault="0054016F" w:rsidP="004921AF">
            <w:pPr>
              <w:spacing w:before="120" w:after="12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DE6777">
              <w:rPr>
                <w:rFonts w:cstheme="minorHAnsi"/>
                <w:color w:val="000000"/>
              </w:rPr>
              <w:t>magnification = image height / object height</w:t>
            </w:r>
          </w:p>
        </w:tc>
        <w:tc>
          <w:tcPr>
            <w:tcW w:w="992" w:type="dxa"/>
            <w:shd w:val="clear" w:color="auto" w:fill="FFFFFF" w:themeFill="background1"/>
          </w:tcPr>
          <w:p w14:paraId="339C09DD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433431F" w14:textId="77777777" w:rsidR="0054016F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DA2BBF4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</w:tr>
      <w:tr w:rsidR="0054016F" w:rsidRPr="00764FC4" w14:paraId="678BD94E" w14:textId="77777777" w:rsidTr="00DE6777">
        <w:trPr>
          <w:trHeight w:val="20"/>
        </w:trPr>
        <w:tc>
          <w:tcPr>
            <w:tcW w:w="7650" w:type="dxa"/>
            <w:shd w:val="clear" w:color="auto" w:fill="FFFFFF" w:themeFill="background1"/>
            <w:vAlign w:val="bottom"/>
          </w:tcPr>
          <w:p w14:paraId="5C277D72" w14:textId="47E64A59" w:rsidR="0054016F" w:rsidRPr="00DE6777" w:rsidRDefault="0054016F" w:rsidP="004921AF">
            <w:pPr>
              <w:spacing w:before="120" w:after="120" w:line="240" w:lineRule="auto"/>
              <w:rPr>
                <w:rFonts w:eastAsia="Times New Roman" w:cstheme="minorHAnsi"/>
                <w:b/>
                <w:i/>
                <w:color w:val="333333"/>
                <w:lang w:eastAsia="en-GB"/>
              </w:rPr>
            </w:pPr>
            <w:proofErr w:type="gramStart"/>
            <w:r w:rsidRPr="00DE6777">
              <w:rPr>
                <w:rFonts w:cstheme="minorHAnsi"/>
                <w:color w:val="000000"/>
              </w:rPr>
              <w:t xml:space="preserve">P.6.2.6.a </w:t>
            </w:r>
            <w:r w:rsidR="00DE6777">
              <w:rPr>
                <w:rFonts w:cstheme="minorHAnsi"/>
                <w:color w:val="000000"/>
              </w:rPr>
              <w:t xml:space="preserve"> -</w:t>
            </w:r>
            <w:proofErr w:type="gramEnd"/>
            <w:r w:rsidRPr="00DE6777">
              <w:rPr>
                <w:rFonts w:cstheme="minorHAnsi"/>
                <w:color w:val="000000"/>
              </w:rPr>
              <w:t xml:space="preserve"> I can explain how the colour of an object is related to the differential absorption, transmission and reflection of different wavelengths of light by the object</w:t>
            </w:r>
            <w:r w:rsidR="00DE6777">
              <w:rPr>
                <w:rFonts w:cstheme="minorHAnsi"/>
                <w:color w:val="000000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2D63F425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E9A0CE0" w14:textId="77777777" w:rsidR="0054016F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6ECDA9F" w14:textId="77777777" w:rsidR="0054016F" w:rsidRPr="00BD613E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</w:p>
        </w:tc>
      </w:tr>
      <w:tr w:rsidR="0054016F" w:rsidRPr="00764FC4" w14:paraId="71A84196" w14:textId="77777777" w:rsidTr="00DE6777">
        <w:trPr>
          <w:trHeight w:val="20"/>
        </w:trPr>
        <w:tc>
          <w:tcPr>
            <w:tcW w:w="7650" w:type="dxa"/>
            <w:shd w:val="clear" w:color="auto" w:fill="FFFFFF" w:themeFill="background1"/>
            <w:vAlign w:val="bottom"/>
          </w:tcPr>
          <w:p w14:paraId="7B1C737A" w14:textId="0043E64A" w:rsidR="0054016F" w:rsidRPr="00DE6777" w:rsidRDefault="0054016F" w:rsidP="004921AF">
            <w:pPr>
              <w:spacing w:before="120" w:after="120" w:line="240" w:lineRule="auto"/>
              <w:rPr>
                <w:rFonts w:eastAsia="Times New Roman" w:cstheme="minorHAnsi"/>
                <w:b/>
                <w:i/>
                <w:color w:val="333333"/>
                <w:lang w:eastAsia="en-GB"/>
              </w:rPr>
            </w:pPr>
            <w:r w:rsidRPr="00DE6777">
              <w:rPr>
                <w:rFonts w:cstheme="minorHAnsi"/>
                <w:color w:val="000000"/>
              </w:rPr>
              <w:t xml:space="preserve">P.6.2.6.b </w:t>
            </w:r>
            <w:r w:rsidR="00DE6777">
              <w:rPr>
                <w:rFonts w:cstheme="minorHAnsi"/>
                <w:color w:val="000000"/>
              </w:rPr>
              <w:t>-</w:t>
            </w:r>
            <w:r w:rsidRPr="00DE6777">
              <w:rPr>
                <w:rFonts w:cstheme="minorHAnsi"/>
                <w:color w:val="000000"/>
              </w:rPr>
              <w:t xml:space="preserve"> I can describe the effect of viewing objects through filters or the effect on light of passing through filters, and the difference between transparency and translucency</w:t>
            </w:r>
            <w:r w:rsidR="00DE6777">
              <w:rPr>
                <w:rFonts w:cstheme="minorHAnsi"/>
                <w:color w:val="000000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117C98A7" w14:textId="77777777" w:rsidR="0054016F" w:rsidRPr="00764FC4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3F9064C" w14:textId="77777777" w:rsidR="0054016F" w:rsidRPr="00764FC4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3738453" w14:textId="77777777" w:rsidR="0054016F" w:rsidRPr="00764FC4" w:rsidRDefault="0054016F" w:rsidP="004921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</w:tr>
      <w:tr w:rsidR="0054016F" w:rsidRPr="00764FC4" w14:paraId="35BB2C34" w14:textId="77777777" w:rsidTr="00DE6777">
        <w:trPr>
          <w:trHeight w:val="20"/>
        </w:trPr>
        <w:tc>
          <w:tcPr>
            <w:tcW w:w="7650" w:type="dxa"/>
            <w:shd w:val="clear" w:color="auto" w:fill="FFFFFF" w:themeFill="background1"/>
            <w:vAlign w:val="bottom"/>
          </w:tcPr>
          <w:p w14:paraId="5EE904BC" w14:textId="12D7EA4A" w:rsidR="0054016F" w:rsidRPr="00DE6777" w:rsidRDefault="0054016F" w:rsidP="004921AF">
            <w:pPr>
              <w:spacing w:before="120" w:after="12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DE6777">
              <w:rPr>
                <w:rFonts w:cstheme="minorHAnsi"/>
                <w:color w:val="000000"/>
              </w:rPr>
              <w:t xml:space="preserve">P.6.2.6.c </w:t>
            </w:r>
            <w:r w:rsidR="00DE6777">
              <w:rPr>
                <w:rFonts w:cstheme="minorHAnsi"/>
                <w:color w:val="000000"/>
              </w:rPr>
              <w:t>-</w:t>
            </w:r>
            <w:r w:rsidRPr="00DE6777">
              <w:rPr>
                <w:rFonts w:cstheme="minorHAnsi"/>
                <w:color w:val="000000"/>
              </w:rPr>
              <w:t xml:space="preserve"> I can explain why an opaque object has a particular colour, with reference to the wavelengths emitted</w:t>
            </w:r>
            <w:r w:rsidR="00DE6777">
              <w:rPr>
                <w:rFonts w:cstheme="minorHAnsi"/>
                <w:color w:val="000000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1D93AB0A" w14:textId="77777777" w:rsidR="0054016F" w:rsidRPr="00764FC4" w:rsidRDefault="0054016F" w:rsidP="004921AF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515528F" w14:textId="77777777" w:rsidR="0054016F" w:rsidRPr="00764FC4" w:rsidRDefault="0054016F" w:rsidP="004921AF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E0D0D11" w14:textId="77777777" w:rsidR="0054016F" w:rsidRPr="00764FC4" w:rsidRDefault="0054016F" w:rsidP="004921AF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</w:tbl>
    <w:p w14:paraId="6E451FCC" w14:textId="77777777" w:rsidR="00DD27A3" w:rsidRPr="00E32C29" w:rsidRDefault="00DD27A3" w:rsidP="00DD27A3">
      <w:pPr>
        <w:rPr>
          <w:sz w:val="16"/>
        </w:rPr>
      </w:pPr>
    </w:p>
    <w:sectPr w:rsidR="00DD27A3" w:rsidRPr="00E32C29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7A3"/>
    <w:rsid w:val="001870A7"/>
    <w:rsid w:val="004C56EF"/>
    <w:rsid w:val="0054016F"/>
    <w:rsid w:val="005D0709"/>
    <w:rsid w:val="009C63C9"/>
    <w:rsid w:val="00C63DC6"/>
    <w:rsid w:val="00D77D5B"/>
    <w:rsid w:val="00DD27A3"/>
    <w:rsid w:val="00DE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10C7D"/>
  <w15:chartTrackingRefBased/>
  <w15:docId w15:val="{8264B0F1-6708-488A-9494-7DC3030BA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5D07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7E95D1-2EEC-41BD-9E81-5AAD52F4C7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FBCA6C-2DEA-4A52-9EE0-B5EFA5849DEA}">
  <ds:schemaRefs>
    <ds:schemaRef ds:uri="http://purl.org/dc/dcmitype/"/>
    <ds:schemaRef ds:uri="54ead2d7-4097-4589-a357-7110c2facf25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2090a52-1632-4500-a6c1-5f4f4633afb0"/>
    <ds:schemaRef ds:uri="http://schemas.microsoft.com/office/2006/metadata/propertie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314E182B-94E7-434A-98F4-75F5F18C08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Crompton House CofE School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6</cp:revision>
  <dcterms:created xsi:type="dcterms:W3CDTF">2020-10-08T09:50:00Z</dcterms:created>
  <dcterms:modified xsi:type="dcterms:W3CDTF">2022-08-21T08:12:00Z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