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D7F82" w14:textId="52C8C207" w:rsidR="005B5F51" w:rsidRPr="00AA7741" w:rsidRDefault="00703250" w:rsidP="00703250">
      <w:pPr>
        <w:spacing w:line="240" w:lineRule="auto"/>
        <w:rPr>
          <w:sz w:val="32"/>
          <w:szCs w:val="32"/>
        </w:rPr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93D7FB4" wp14:editId="7463F567">
                <wp:simplePos x="0" y="0"/>
                <wp:positionH relativeFrom="column">
                  <wp:posOffset>-179705</wp:posOffset>
                </wp:positionH>
                <wp:positionV relativeFrom="paragraph">
                  <wp:posOffset>-213360</wp:posOffset>
                </wp:positionV>
                <wp:extent cx="3751580" cy="1179195"/>
                <wp:effectExtent l="10795" t="5715" r="9525" b="5715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1580" cy="1179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23AB19" id="Rounded Rectangle 3" o:spid="_x0000_s1026" style="position:absolute;margin-left:-14.15pt;margin-top:-16.8pt;width:295.4pt;height:92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" filled="f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3D7FB6" wp14:editId="693D7FB7">
                <wp:simplePos x="0" y="0"/>
                <wp:positionH relativeFrom="column">
                  <wp:posOffset>3690620</wp:posOffset>
                </wp:positionH>
                <wp:positionV relativeFrom="paragraph">
                  <wp:posOffset>-213360</wp:posOffset>
                </wp:positionV>
                <wp:extent cx="2649220" cy="820420"/>
                <wp:effectExtent l="13970" t="5715" r="13335" b="1206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9220" cy="820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327F31" id="Rounded Rectangle 2" o:spid="_x0000_s1026" style="position:absolute;margin-left:290.6pt;margin-top:-16.8pt;width:208.6pt;height:64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" filled="f"/>
            </w:pict>
          </mc:Fallback>
        </mc:AlternateContent>
      </w:r>
      <w:r>
        <w:rPr>
          <w:b/>
          <w:noProof/>
          <w:lang w:eastAsia="en-GB"/>
        </w:rPr>
        <w:drawing>
          <wp:anchor distT="0" distB="0" distL="114300" distR="114300" simplePos="0" relativeHeight="251664896" behindDoc="0" locked="0" layoutInCell="1" allowOverlap="1" wp14:anchorId="693D7FB8" wp14:editId="693D7FB9">
            <wp:simplePos x="0" y="0"/>
            <wp:positionH relativeFrom="column">
              <wp:posOffset>3907155</wp:posOffset>
            </wp:positionH>
            <wp:positionV relativeFrom="paragraph">
              <wp:posOffset>0</wp:posOffset>
            </wp:positionV>
            <wp:extent cx="2236470" cy="435610"/>
            <wp:effectExtent l="0" t="0" r="0" b="2540"/>
            <wp:wrapSquare wrapText="bothSides"/>
            <wp:docPr id="1" name="Picture 1" descr="C:\Documents and Settings\Sarah Jackson\My Documents\Sara back up may 09\Science logos\CromptonHouseLogo_Biolog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arah Jackson\My Documents\Sara back up may 09\Science logos\CromptonHouseLogo_Biolog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47A54C53">
        <w:rPr>
          <w:b/>
          <w:bCs/>
        </w:rPr>
        <w:t xml:space="preserve"> </w:t>
      </w:r>
      <w:r w:rsidR="0061553E" w:rsidRPr="47A54C53">
        <w:rPr>
          <w:b/>
          <w:bCs/>
          <w:sz w:val="32"/>
          <w:szCs w:val="32"/>
        </w:rPr>
        <w:t xml:space="preserve">A level Year </w:t>
      </w:r>
      <w:r w:rsidR="007E6C33">
        <w:rPr>
          <w:b/>
          <w:bCs/>
          <w:sz w:val="32"/>
          <w:szCs w:val="32"/>
        </w:rPr>
        <w:t xml:space="preserve">2 </w:t>
      </w:r>
      <w:r w:rsidR="0061553E" w:rsidRPr="47A54C53">
        <w:rPr>
          <w:b/>
          <w:bCs/>
          <w:sz w:val="32"/>
          <w:szCs w:val="32"/>
        </w:rPr>
        <w:t xml:space="preserve"> </w:t>
      </w:r>
      <w:proofErr w:type="spellStart"/>
      <w:r w:rsidR="0061553E" w:rsidRPr="003E045D">
        <w:rPr>
          <w:sz w:val="32"/>
          <w:szCs w:val="32"/>
        </w:rPr>
        <w:t>Eduqas</w:t>
      </w:r>
      <w:proofErr w:type="spellEnd"/>
      <w:r w:rsidR="00AA7741">
        <w:rPr>
          <w:sz w:val="32"/>
          <w:szCs w:val="32"/>
        </w:rPr>
        <w:t xml:space="preserve"> </w:t>
      </w:r>
      <w:r w:rsidR="00D066AE">
        <w:rPr>
          <w:sz w:val="32"/>
          <w:szCs w:val="32"/>
        </w:rPr>
        <w:t xml:space="preserve">Component </w:t>
      </w:r>
      <w:r w:rsidR="00FB44F9">
        <w:rPr>
          <w:sz w:val="32"/>
          <w:szCs w:val="32"/>
        </w:rPr>
        <w:t>1</w:t>
      </w:r>
    </w:p>
    <w:p w14:paraId="693D7F86" w14:textId="4F0212DD" w:rsidR="00703250" w:rsidRDefault="00B5335C" w:rsidP="00703250">
      <w:pPr>
        <w:rPr>
          <w:b/>
          <w:sz w:val="32"/>
          <w:szCs w:val="32"/>
        </w:rPr>
      </w:pPr>
      <w:r>
        <w:rPr>
          <w:b/>
          <w:sz w:val="32"/>
          <w:szCs w:val="32"/>
        </w:rPr>
        <w:t>Importance of ATP</w:t>
      </w:r>
      <w:r w:rsidR="00703250" w:rsidRPr="008576BE">
        <w:rPr>
          <w:b/>
          <w:sz w:val="32"/>
          <w:szCs w:val="32"/>
        </w:rPr>
        <w:tab/>
      </w:r>
      <w:r w:rsidR="00703250" w:rsidRPr="008576BE">
        <w:rPr>
          <w:b/>
          <w:sz w:val="32"/>
          <w:szCs w:val="32"/>
        </w:rPr>
        <w:tab/>
      </w:r>
      <w:r w:rsidR="00703250" w:rsidRPr="008576BE">
        <w:rPr>
          <w:b/>
          <w:sz w:val="32"/>
          <w:szCs w:val="32"/>
        </w:rPr>
        <w:tab/>
      </w:r>
    </w:p>
    <w:p w14:paraId="6DE99D21" w14:textId="363DEE87" w:rsidR="0025354E" w:rsidRDefault="0025354E" w:rsidP="00703250">
      <w:pPr>
        <w:rPr>
          <w:b/>
          <w:sz w:val="32"/>
          <w:szCs w:val="32"/>
        </w:rPr>
      </w:pPr>
    </w:p>
    <w:p w14:paraId="00F48E7C" w14:textId="77777777" w:rsidR="0025354E" w:rsidRDefault="0025354E" w:rsidP="00703250">
      <w:pPr>
        <w:rPr>
          <w:lang w:val="en-US"/>
        </w:rPr>
      </w:pPr>
    </w:p>
    <w:tbl>
      <w:tblPr>
        <w:tblStyle w:val="TableGrid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7371"/>
        <w:gridCol w:w="426"/>
        <w:gridCol w:w="425"/>
        <w:gridCol w:w="425"/>
      </w:tblGrid>
      <w:tr w:rsidR="00D44F26" w:rsidRPr="0044469D" w14:paraId="030B1FEF" w14:textId="77777777" w:rsidTr="47A54C53">
        <w:trPr>
          <w:trHeight w:val="546"/>
        </w:trPr>
        <w:tc>
          <w:tcPr>
            <w:tcW w:w="567" w:type="dxa"/>
          </w:tcPr>
          <w:p w14:paraId="2D598741" w14:textId="77777777" w:rsidR="00D44F26" w:rsidRDefault="00D44F26" w:rsidP="00D44F26">
            <w:pPr>
              <w:rPr>
                <w:lang w:val="en-US"/>
              </w:rPr>
            </w:pPr>
          </w:p>
        </w:tc>
        <w:tc>
          <w:tcPr>
            <w:tcW w:w="7371" w:type="dxa"/>
            <w:vAlign w:val="bottom"/>
          </w:tcPr>
          <w:p w14:paraId="6B6735B4" w14:textId="77777777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5EA681A2" w14:textId="65A04351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34C80675" w14:textId="6419C3F1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R</w:t>
            </w:r>
          </w:p>
        </w:tc>
        <w:tc>
          <w:tcPr>
            <w:tcW w:w="425" w:type="dxa"/>
          </w:tcPr>
          <w:p w14:paraId="78AC91D7" w14:textId="4B7EDF06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</w:t>
            </w:r>
          </w:p>
        </w:tc>
        <w:tc>
          <w:tcPr>
            <w:tcW w:w="425" w:type="dxa"/>
          </w:tcPr>
          <w:p w14:paraId="0F63CF0F" w14:textId="5D3EC74A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G</w:t>
            </w:r>
          </w:p>
        </w:tc>
      </w:tr>
      <w:tr w:rsidR="00FB44F9" w:rsidRPr="0044469D" w14:paraId="693D7F90" w14:textId="77777777" w:rsidTr="00025435">
        <w:tc>
          <w:tcPr>
            <w:tcW w:w="567" w:type="dxa"/>
          </w:tcPr>
          <w:p w14:paraId="693D7F8B" w14:textId="77F6E4CD" w:rsidR="00FB44F9" w:rsidRDefault="00FB44F9" w:rsidP="00FB44F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71" w:type="dxa"/>
          </w:tcPr>
          <w:p w14:paraId="0562BEF7" w14:textId="2BD1E2DE" w:rsidR="003C4E09" w:rsidRDefault="00921188" w:rsidP="003C4E0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synthesis of ATP involving a flow of protons through the enzyme </w:t>
            </w:r>
            <w:proofErr w:type="spellStart"/>
            <w:r>
              <w:rPr>
                <w:rFonts w:ascii="Arial" w:hAnsi="Arial" w:cs="Arial"/>
              </w:rPr>
              <w:t>ATPsynthetase</w:t>
            </w:r>
            <w:proofErr w:type="spellEnd"/>
            <w:r>
              <w:rPr>
                <w:rFonts w:ascii="Arial" w:hAnsi="Arial" w:cs="Arial"/>
              </w:rPr>
              <w:t>, the process of chemiosmosis and the electrochemical gradient</w:t>
            </w:r>
            <w:r w:rsidR="003C4E09">
              <w:rPr>
                <w:rFonts w:ascii="Arial" w:hAnsi="Arial" w:cs="Arial"/>
              </w:rPr>
              <w:t xml:space="preserve"> </w:t>
            </w:r>
          </w:p>
          <w:p w14:paraId="693D7F8D" w14:textId="418460E0" w:rsidR="00FB44F9" w:rsidRPr="00025317" w:rsidRDefault="00FB44F9" w:rsidP="003C4E09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426" w:type="dxa"/>
          </w:tcPr>
          <w:p w14:paraId="771F04FA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80C3BEE" w14:textId="7F623F30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93D7F8E" w14:textId="2F804CBA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FB44F9" w:rsidRPr="0044469D" w14:paraId="356458E3" w14:textId="77777777" w:rsidTr="00025435">
        <w:tc>
          <w:tcPr>
            <w:tcW w:w="567" w:type="dxa"/>
          </w:tcPr>
          <w:p w14:paraId="37416AFA" w14:textId="55B4717A" w:rsidR="00FB44F9" w:rsidRDefault="00FB44F9" w:rsidP="00FB44F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371" w:type="dxa"/>
          </w:tcPr>
          <w:p w14:paraId="5901A380" w14:textId="6346BD1D" w:rsidR="003C4E09" w:rsidRDefault="003C4E09" w:rsidP="003C4E0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similarity between mitochondrial and chloroplast membrane function in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providing a proton gradient for ATP synthesis</w:t>
            </w:r>
          </w:p>
          <w:p w14:paraId="63B1BECD" w14:textId="462A20F9" w:rsidR="00FB44F9" w:rsidRPr="00025317" w:rsidRDefault="00FB44F9" w:rsidP="00FB44F9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426" w:type="dxa"/>
          </w:tcPr>
          <w:p w14:paraId="34F1B157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372D1B8A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58865B2B" w14:textId="7A5EC1FF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FB44F9" w:rsidRPr="0044469D" w14:paraId="76BC4D60" w14:textId="77777777" w:rsidTr="00025435">
        <w:tc>
          <w:tcPr>
            <w:tcW w:w="567" w:type="dxa"/>
          </w:tcPr>
          <w:p w14:paraId="63847C59" w14:textId="1A2C9604" w:rsidR="00FB44F9" w:rsidRDefault="00FB44F9" w:rsidP="00FB44F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371" w:type="dxa"/>
          </w:tcPr>
          <w:p w14:paraId="7818A9BD" w14:textId="405DA319" w:rsidR="003C4E09" w:rsidRDefault="003C4E09" w:rsidP="003C4E0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proton gradient; maintained by proton pumps driven by potential energy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associated with excited electrons</w:t>
            </w:r>
          </w:p>
          <w:p w14:paraId="6CA35BA3" w14:textId="593FC07B" w:rsidR="00FB44F9" w:rsidRPr="003E045D" w:rsidRDefault="00FB44F9" w:rsidP="00FB44F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51FF7F57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51C501A6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0DDD1D5E" w14:textId="77777777" w:rsidR="00FB44F9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FB44F9" w:rsidRPr="0044469D" w14:paraId="0CCF6EEF" w14:textId="77777777" w:rsidTr="00025435">
        <w:tc>
          <w:tcPr>
            <w:tcW w:w="567" w:type="dxa"/>
          </w:tcPr>
          <w:p w14:paraId="30F15EDA" w14:textId="3B83E06F" w:rsidR="00FB44F9" w:rsidRDefault="00FB44F9" w:rsidP="00FB44F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371" w:type="dxa"/>
          </w:tcPr>
          <w:p w14:paraId="09FDBDCE" w14:textId="7F8E000E" w:rsidR="003C4E09" w:rsidRDefault="003C4E09" w:rsidP="003C4E0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electron transport chain is formed from an alternate arrangement of pumps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and electron carriers (names of proton pumps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and electron carriers in the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electron transport system are not required)</w:t>
            </w:r>
          </w:p>
          <w:p w14:paraId="36D09827" w14:textId="7DD5E768" w:rsidR="00FB44F9" w:rsidRPr="003E045D" w:rsidRDefault="00FB44F9" w:rsidP="00D316C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7B69EA87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29573F7F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132BA7C2" w14:textId="77777777" w:rsidR="00FB44F9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</w:tr>
    </w:tbl>
    <w:p w14:paraId="17825D37" w14:textId="77777777" w:rsidR="003C4E09" w:rsidRDefault="003C4E09" w:rsidP="003C4E0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bookmarkStart w:id="0" w:name="_GoBack"/>
      <w:bookmarkEnd w:id="0"/>
    </w:p>
    <w:p w14:paraId="0E854200" w14:textId="3E3522BC" w:rsidR="003C4E09" w:rsidRDefault="003C4E09" w:rsidP="003C4E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SPECIFIED PRACTICAL WORK</w:t>
      </w:r>
    </w:p>
    <w:p w14:paraId="2941BE90" w14:textId="77777777" w:rsidR="003C4E09" w:rsidRDefault="003C4E09" w:rsidP="003C4E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Arial" w:hAnsi="Arial" w:cs="Arial"/>
        </w:rPr>
        <w:t>Investigation of dehydrogenase activity using artificial hydrogen acceptors, as</w:t>
      </w:r>
    </w:p>
    <w:p w14:paraId="73A46D89" w14:textId="5A385581" w:rsidR="000D373E" w:rsidRDefault="003C4E09" w:rsidP="003C4E09">
      <w:r>
        <w:rPr>
          <w:rFonts w:ascii="Arial" w:hAnsi="Arial" w:cs="Arial"/>
        </w:rPr>
        <w:t>illustrated by methylene blue, DCPIP or tetrazolium compounds</w:t>
      </w:r>
    </w:p>
    <w:sectPr w:rsidR="000D373E" w:rsidSect="004247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94B15"/>
    <w:multiLevelType w:val="hybridMultilevel"/>
    <w:tmpl w:val="72AE18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6C6EC4"/>
    <w:multiLevelType w:val="hybridMultilevel"/>
    <w:tmpl w:val="2DA68A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6E9"/>
    <w:rsid w:val="00025317"/>
    <w:rsid w:val="00093C8C"/>
    <w:rsid w:val="000A206A"/>
    <w:rsid w:val="000C234D"/>
    <w:rsid w:val="000D373E"/>
    <w:rsid w:val="00115006"/>
    <w:rsid w:val="001203AE"/>
    <w:rsid w:val="00173E8B"/>
    <w:rsid w:val="001A1152"/>
    <w:rsid w:val="001A47FE"/>
    <w:rsid w:val="00203DA8"/>
    <w:rsid w:val="0025354E"/>
    <w:rsid w:val="002F68EF"/>
    <w:rsid w:val="00346A2F"/>
    <w:rsid w:val="00360AB6"/>
    <w:rsid w:val="003A58FE"/>
    <w:rsid w:val="003C4E09"/>
    <w:rsid w:val="003E045D"/>
    <w:rsid w:val="0042473B"/>
    <w:rsid w:val="00431D7D"/>
    <w:rsid w:val="0044469D"/>
    <w:rsid w:val="004C5421"/>
    <w:rsid w:val="005A3B4D"/>
    <w:rsid w:val="005B5F51"/>
    <w:rsid w:val="005D012A"/>
    <w:rsid w:val="005D1293"/>
    <w:rsid w:val="006114E0"/>
    <w:rsid w:val="0061553E"/>
    <w:rsid w:val="00616307"/>
    <w:rsid w:val="00676DAA"/>
    <w:rsid w:val="006C1536"/>
    <w:rsid w:val="006F45B8"/>
    <w:rsid w:val="006F75AE"/>
    <w:rsid w:val="00703250"/>
    <w:rsid w:val="007214D5"/>
    <w:rsid w:val="007A644F"/>
    <w:rsid w:val="007C169A"/>
    <w:rsid w:val="007E6C33"/>
    <w:rsid w:val="008036D7"/>
    <w:rsid w:val="0089582B"/>
    <w:rsid w:val="00913E84"/>
    <w:rsid w:val="00921188"/>
    <w:rsid w:val="009216E9"/>
    <w:rsid w:val="009808C0"/>
    <w:rsid w:val="009C0C49"/>
    <w:rsid w:val="00A53203"/>
    <w:rsid w:val="00AA7741"/>
    <w:rsid w:val="00AE3F23"/>
    <w:rsid w:val="00B23B3F"/>
    <w:rsid w:val="00B50DA0"/>
    <w:rsid w:val="00B51955"/>
    <w:rsid w:val="00B5335C"/>
    <w:rsid w:val="00B67D79"/>
    <w:rsid w:val="00B84811"/>
    <w:rsid w:val="00B92CA9"/>
    <w:rsid w:val="00BA3565"/>
    <w:rsid w:val="00D066AE"/>
    <w:rsid w:val="00D316C4"/>
    <w:rsid w:val="00D42AE5"/>
    <w:rsid w:val="00D44F26"/>
    <w:rsid w:val="00DA61B4"/>
    <w:rsid w:val="00E252A5"/>
    <w:rsid w:val="00E31575"/>
    <w:rsid w:val="00EC449B"/>
    <w:rsid w:val="00EC5A1F"/>
    <w:rsid w:val="00F85D9A"/>
    <w:rsid w:val="00F97043"/>
    <w:rsid w:val="00FB44F9"/>
    <w:rsid w:val="47A5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D7F82"/>
  <w15:docId w15:val="{103A809A-9874-4185-9680-F87103A4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-text-i">
    <w:name w:val="U-text-i"/>
    <w:basedOn w:val="Normal"/>
    <w:rsid w:val="009216E9"/>
    <w:pPr>
      <w:spacing w:before="40" w:after="40" w:line="200" w:lineRule="atLeast"/>
    </w:pPr>
    <w:rPr>
      <w:rFonts w:ascii="Arial" w:eastAsia="Times New Roman" w:hAnsi="Arial" w:cs="Arial"/>
      <w:sz w:val="18"/>
      <w:szCs w:val="18"/>
    </w:rPr>
  </w:style>
  <w:style w:type="paragraph" w:customStyle="1" w:styleId="Tableintrohead">
    <w:name w:val="Table intro head"/>
    <w:basedOn w:val="Normal"/>
    <w:next w:val="Tabletext"/>
    <w:rsid w:val="009216E9"/>
    <w:pPr>
      <w:spacing w:before="80" w:after="60" w:line="240" w:lineRule="atLeast"/>
    </w:pPr>
    <w:rPr>
      <w:rFonts w:ascii="Arial" w:eastAsia="Times New Roman" w:hAnsi="Arial" w:cs="Arial"/>
      <w:b/>
      <w:sz w:val="18"/>
      <w:szCs w:val="24"/>
    </w:rPr>
  </w:style>
  <w:style w:type="paragraph" w:customStyle="1" w:styleId="Tabletext">
    <w:name w:val="Table text"/>
    <w:basedOn w:val="Normal"/>
    <w:rsid w:val="009216E9"/>
    <w:pPr>
      <w:spacing w:before="80" w:after="60" w:line="240" w:lineRule="atLeast"/>
    </w:pPr>
    <w:rPr>
      <w:rFonts w:ascii="Arial" w:eastAsia="Times New Roman" w:hAnsi="Arial" w:cs="Arial"/>
      <w:sz w:val="18"/>
      <w:szCs w:val="24"/>
    </w:rPr>
  </w:style>
  <w:style w:type="table" w:styleId="TableGrid">
    <w:name w:val="Table Grid"/>
    <w:basedOn w:val="TableNormal"/>
    <w:uiPriority w:val="59"/>
    <w:rsid w:val="00703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2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55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  <lcf76f155ced4ddcb4097134ff3c332f xmlns="a59b828f-78de-42fb-9420-f13f61025e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5CC58B6-5E43-4CFC-92A6-614F837D1C83}"/>
</file>

<file path=customXml/itemProps2.xml><?xml version="1.0" encoding="utf-8"?>
<ds:datastoreItem xmlns:ds="http://schemas.openxmlformats.org/officeDocument/2006/customXml" ds:itemID="{7B3191E3-5D33-451F-A8DD-65BC5142F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AA1E5F-F095-45CB-9469-11DC69FA787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Support</dc:creator>
  <cp:keywords/>
  <dc:description/>
  <cp:lastModifiedBy>L.Walsh</cp:lastModifiedBy>
  <cp:revision>6</cp:revision>
  <dcterms:created xsi:type="dcterms:W3CDTF">2020-07-09T13:42:00Z</dcterms:created>
  <dcterms:modified xsi:type="dcterms:W3CDTF">2020-07-09T13:51:00Z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4397700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opic">
    <vt:lpwstr/>
  </property>
  <property fmtid="{D5CDD505-2E9C-101B-9397-08002B2CF9AE}" pid="9" name="Term">
    <vt:lpwstr/>
  </property>
  <property fmtid="{D5CDD505-2E9C-101B-9397-08002B2CF9AE}" pid="10" name="Staff Category">
    <vt:lpwstr/>
  </property>
  <property fmtid="{D5CDD505-2E9C-101B-9397-08002B2CF9AE}" pid="11" name="Exam Board">
    <vt:lpwstr/>
  </property>
  <property fmtid="{D5CDD505-2E9C-101B-9397-08002B2CF9AE}" pid="12" name="Week">
    <vt:lpwstr/>
  </property>
  <property fmtid="{D5CDD505-2E9C-101B-9397-08002B2CF9AE}" pid="13" name="MediaServiceImageTags">
    <vt:lpwstr/>
  </property>
</Properties>
</file>