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5"/>
        <w:tblW w:w="10485" w:type="dxa"/>
        <w:tblLayout w:type="fixed"/>
        <w:tblLook w:val="04A0" w:firstRow="1" w:lastRow="0" w:firstColumn="1" w:lastColumn="0" w:noHBand="0" w:noVBand="1"/>
      </w:tblPr>
      <w:tblGrid>
        <w:gridCol w:w="2689"/>
        <w:gridCol w:w="7796"/>
      </w:tblGrid>
      <w:tr w:rsidR="006761A2" w:rsidRPr="00150134" w14:paraId="37289912" w14:textId="77777777" w:rsidTr="0015114C">
        <w:tc>
          <w:tcPr>
            <w:tcW w:w="2689" w:type="dxa"/>
            <w:shd w:val="clear" w:color="auto" w:fill="F2F2F2" w:themeFill="background1" w:themeFillShade="F2"/>
            <w:vAlign w:val="center"/>
          </w:tcPr>
          <w:p w14:paraId="1D99E86C" w14:textId="2DF23B8F" w:rsidR="006761A2" w:rsidRPr="00150134" w:rsidRDefault="006761A2" w:rsidP="0001511C">
            <w:pPr>
              <w:rPr>
                <w:rFonts w:cstheme="minorHAnsi"/>
                <w:b/>
                <w:sz w:val="24"/>
                <w:szCs w:val="24"/>
              </w:rPr>
            </w:pPr>
            <w:r w:rsidRPr="00150134">
              <w:rPr>
                <w:rFonts w:cstheme="minorHAnsi"/>
                <w:b/>
                <w:sz w:val="24"/>
                <w:szCs w:val="24"/>
              </w:rPr>
              <w:t>Subject</w:t>
            </w:r>
            <w:r w:rsidR="0001511C">
              <w:rPr>
                <w:rFonts w:cstheme="minorHAnsi"/>
                <w:b/>
                <w:sz w:val="24"/>
                <w:szCs w:val="24"/>
              </w:rPr>
              <w:t>:</w:t>
            </w:r>
          </w:p>
        </w:tc>
        <w:tc>
          <w:tcPr>
            <w:tcW w:w="7796" w:type="dxa"/>
          </w:tcPr>
          <w:p w14:paraId="6D36A2C5" w14:textId="64F2C1CA" w:rsidR="006761A2" w:rsidRDefault="00AE0E25" w:rsidP="0001511C">
            <w:pPr>
              <w:rPr>
                <w:rFonts w:cstheme="minorHAnsi"/>
                <w:b/>
                <w:sz w:val="24"/>
                <w:szCs w:val="24"/>
              </w:rPr>
            </w:pPr>
            <w:r>
              <w:rPr>
                <w:rFonts w:cstheme="minorHAnsi"/>
                <w:b/>
                <w:sz w:val="24"/>
                <w:szCs w:val="24"/>
              </w:rPr>
              <w:t xml:space="preserve">Computer Science </w:t>
            </w:r>
          </w:p>
          <w:p w14:paraId="34763DAB" w14:textId="4CDD9F57" w:rsidR="0001511C" w:rsidRPr="00150134" w:rsidRDefault="0001511C" w:rsidP="0001511C">
            <w:pPr>
              <w:rPr>
                <w:rFonts w:cstheme="minorHAnsi"/>
                <w:b/>
                <w:sz w:val="24"/>
                <w:szCs w:val="24"/>
              </w:rPr>
            </w:pPr>
          </w:p>
        </w:tc>
      </w:tr>
      <w:tr w:rsidR="006761A2" w:rsidRPr="00150134" w14:paraId="15C1FC33" w14:textId="77777777" w:rsidTr="0015114C">
        <w:tc>
          <w:tcPr>
            <w:tcW w:w="2689" w:type="dxa"/>
            <w:shd w:val="clear" w:color="auto" w:fill="F2F2F2" w:themeFill="background1" w:themeFillShade="F2"/>
            <w:vAlign w:val="center"/>
          </w:tcPr>
          <w:p w14:paraId="530FEF14" w14:textId="40E3B045" w:rsidR="006761A2" w:rsidRPr="00150134" w:rsidRDefault="006761A2" w:rsidP="0001511C">
            <w:pPr>
              <w:rPr>
                <w:rFonts w:cstheme="minorHAnsi"/>
                <w:b/>
                <w:sz w:val="24"/>
                <w:szCs w:val="24"/>
              </w:rPr>
            </w:pPr>
            <w:r>
              <w:rPr>
                <w:rFonts w:cstheme="minorHAnsi"/>
                <w:b/>
                <w:sz w:val="24"/>
                <w:szCs w:val="24"/>
              </w:rPr>
              <w:t>Assessment Date</w:t>
            </w:r>
            <w:r w:rsidR="0001511C">
              <w:rPr>
                <w:rFonts w:cstheme="minorHAnsi"/>
                <w:b/>
                <w:sz w:val="24"/>
                <w:szCs w:val="24"/>
              </w:rPr>
              <w:t>:</w:t>
            </w:r>
          </w:p>
        </w:tc>
        <w:tc>
          <w:tcPr>
            <w:tcW w:w="7796" w:type="dxa"/>
          </w:tcPr>
          <w:p w14:paraId="3C3321D1" w14:textId="20EDB0F0" w:rsidR="006761A2" w:rsidRDefault="00A0768B" w:rsidP="0001511C">
            <w:pPr>
              <w:rPr>
                <w:rFonts w:cstheme="minorHAnsi"/>
                <w:b/>
                <w:sz w:val="24"/>
                <w:szCs w:val="24"/>
              </w:rPr>
            </w:pPr>
            <w:r>
              <w:rPr>
                <w:rFonts w:cstheme="minorHAnsi"/>
                <w:b/>
                <w:sz w:val="24"/>
                <w:szCs w:val="24"/>
              </w:rPr>
              <w:t>Teacher will provide the date</w:t>
            </w:r>
          </w:p>
          <w:p w14:paraId="2553AA88" w14:textId="625996D6" w:rsidR="0001511C" w:rsidRPr="00150134" w:rsidRDefault="0001511C" w:rsidP="0001511C">
            <w:pPr>
              <w:rPr>
                <w:rFonts w:cstheme="minorHAnsi"/>
                <w:b/>
                <w:sz w:val="24"/>
                <w:szCs w:val="24"/>
              </w:rPr>
            </w:pPr>
          </w:p>
        </w:tc>
      </w:tr>
      <w:tr w:rsidR="006761A2" w:rsidRPr="00150134" w14:paraId="1648E603" w14:textId="77777777" w:rsidTr="00AE75C6">
        <w:trPr>
          <w:trHeight w:val="397"/>
        </w:trPr>
        <w:tc>
          <w:tcPr>
            <w:tcW w:w="2689" w:type="dxa"/>
            <w:shd w:val="clear" w:color="auto" w:fill="F2F2F2" w:themeFill="background1" w:themeFillShade="F2"/>
            <w:vAlign w:val="center"/>
          </w:tcPr>
          <w:p w14:paraId="0C8E4606" w14:textId="4E1EE55F" w:rsidR="006761A2" w:rsidRPr="00150134" w:rsidRDefault="0001511C" w:rsidP="0001511C">
            <w:pPr>
              <w:rPr>
                <w:rFonts w:cstheme="minorHAnsi"/>
                <w:b/>
                <w:sz w:val="24"/>
                <w:szCs w:val="24"/>
              </w:rPr>
            </w:pPr>
            <w:r>
              <w:rPr>
                <w:rFonts w:cstheme="minorHAnsi"/>
                <w:b/>
                <w:sz w:val="24"/>
                <w:szCs w:val="24"/>
              </w:rPr>
              <w:t>Please revise the following topic areas:</w:t>
            </w:r>
          </w:p>
        </w:tc>
        <w:tc>
          <w:tcPr>
            <w:tcW w:w="7796" w:type="dxa"/>
            <w:shd w:val="clear" w:color="auto" w:fill="F2F2F2" w:themeFill="background1" w:themeFillShade="F2"/>
            <w:vAlign w:val="center"/>
          </w:tcPr>
          <w:p w14:paraId="49211C56" w14:textId="2B4BB424" w:rsidR="006761A2" w:rsidRPr="00150134" w:rsidRDefault="0001511C" w:rsidP="0001511C">
            <w:pPr>
              <w:rPr>
                <w:rFonts w:cstheme="minorHAnsi"/>
                <w:b/>
                <w:sz w:val="24"/>
                <w:szCs w:val="24"/>
              </w:rPr>
            </w:pPr>
            <w:r>
              <w:rPr>
                <w:rFonts w:cstheme="minorHAnsi"/>
                <w:b/>
                <w:sz w:val="24"/>
                <w:szCs w:val="24"/>
              </w:rPr>
              <w:t>T</w:t>
            </w:r>
            <w:r w:rsidR="006761A2" w:rsidRPr="00150134">
              <w:rPr>
                <w:rFonts w:cstheme="minorHAnsi"/>
                <w:b/>
                <w:sz w:val="24"/>
                <w:szCs w:val="24"/>
              </w:rPr>
              <w:t>opic</w:t>
            </w:r>
            <w:r>
              <w:rPr>
                <w:rFonts w:cstheme="minorHAnsi"/>
                <w:b/>
                <w:sz w:val="24"/>
                <w:szCs w:val="24"/>
              </w:rPr>
              <w:t xml:space="preserve"> Revision</w:t>
            </w:r>
            <w:r w:rsidR="006761A2" w:rsidRPr="00150134">
              <w:rPr>
                <w:rFonts w:cstheme="minorHAnsi"/>
                <w:b/>
                <w:sz w:val="24"/>
                <w:szCs w:val="24"/>
              </w:rPr>
              <w:t xml:space="preserve"> </w:t>
            </w:r>
            <w:r>
              <w:rPr>
                <w:rFonts w:cstheme="minorHAnsi"/>
                <w:b/>
                <w:sz w:val="24"/>
                <w:szCs w:val="24"/>
              </w:rPr>
              <w:t>L</w:t>
            </w:r>
            <w:r w:rsidR="006761A2" w:rsidRPr="00150134">
              <w:rPr>
                <w:rFonts w:cstheme="minorHAnsi"/>
                <w:b/>
                <w:sz w:val="24"/>
                <w:szCs w:val="24"/>
              </w:rPr>
              <w:t>inks</w:t>
            </w:r>
          </w:p>
        </w:tc>
      </w:tr>
      <w:tr w:rsidR="0015114C" w:rsidRPr="00150134" w14:paraId="5E6E27B0" w14:textId="77777777" w:rsidTr="0015114C">
        <w:trPr>
          <w:trHeight w:val="397"/>
        </w:trPr>
        <w:tc>
          <w:tcPr>
            <w:tcW w:w="10485" w:type="dxa"/>
            <w:gridSpan w:val="2"/>
            <w:shd w:val="clear" w:color="auto" w:fill="FFFF00"/>
            <w:vAlign w:val="center"/>
          </w:tcPr>
          <w:p w14:paraId="34954B15" w14:textId="352C9D73" w:rsidR="0015114C" w:rsidRDefault="001C0A13" w:rsidP="0001511C">
            <w:r>
              <w:rPr>
                <w:rFonts w:cstheme="minorHAnsi"/>
                <w:sz w:val="24"/>
                <w:szCs w:val="24"/>
              </w:rPr>
              <w:t xml:space="preserve">Spreadsheet Modelling </w:t>
            </w:r>
          </w:p>
        </w:tc>
      </w:tr>
      <w:tr w:rsidR="001C0A13" w:rsidRPr="00150134" w14:paraId="115796EA" w14:textId="77777777" w:rsidTr="00AE75C6">
        <w:trPr>
          <w:trHeight w:val="397"/>
        </w:trPr>
        <w:tc>
          <w:tcPr>
            <w:tcW w:w="2689" w:type="dxa"/>
            <w:vAlign w:val="center"/>
          </w:tcPr>
          <w:p w14:paraId="2CEDE2A6" w14:textId="71E54A3D" w:rsidR="001C0A13" w:rsidRDefault="001C0A13" w:rsidP="001C0A13">
            <w:pPr>
              <w:rPr>
                <w:rFonts w:cstheme="minorHAnsi"/>
                <w:sz w:val="24"/>
                <w:szCs w:val="24"/>
              </w:rPr>
            </w:pPr>
            <w:r>
              <w:rPr>
                <w:rFonts w:cstheme="minorHAnsi"/>
                <w:sz w:val="24"/>
                <w:szCs w:val="24"/>
              </w:rPr>
              <w:t xml:space="preserve">Spreadsheet key vocabulary </w:t>
            </w:r>
          </w:p>
        </w:tc>
        <w:tc>
          <w:tcPr>
            <w:tcW w:w="7796" w:type="dxa"/>
            <w:vAlign w:val="center"/>
          </w:tcPr>
          <w:p w14:paraId="3D1CB4F9" w14:textId="045E0CE3" w:rsidR="001C0A13" w:rsidRPr="00150134" w:rsidRDefault="00377CF4" w:rsidP="001C0A13">
            <w:pPr>
              <w:rPr>
                <w:rFonts w:cstheme="minorHAnsi"/>
                <w:sz w:val="24"/>
                <w:szCs w:val="24"/>
              </w:rPr>
            </w:pPr>
            <w:hyperlink r:id="rId7" w:anchor=":~:text=Cell%3A%20the%20building%20blocks%20of,a%20vertical%20collection%20of%20cells." w:history="1">
              <w:r w:rsidR="001C0A13">
                <w:rPr>
                  <w:rStyle w:val="Hyperlink"/>
                </w:rPr>
                <w:t>Basic Spreadsheet Vocabulary (How To) | Spreadsheet Basics | Treehouse (teamtreehouse.com)</w:t>
              </w:r>
            </w:hyperlink>
          </w:p>
        </w:tc>
      </w:tr>
      <w:tr w:rsidR="00827FE1" w:rsidRPr="00150134" w14:paraId="118896E7" w14:textId="77777777" w:rsidTr="00AE75C6">
        <w:trPr>
          <w:trHeight w:val="397"/>
        </w:trPr>
        <w:tc>
          <w:tcPr>
            <w:tcW w:w="2689" w:type="dxa"/>
            <w:vAlign w:val="center"/>
          </w:tcPr>
          <w:p w14:paraId="051CB67B" w14:textId="060ECF87" w:rsidR="00827FE1" w:rsidRDefault="00827FE1" w:rsidP="001C0A13">
            <w:pPr>
              <w:rPr>
                <w:rFonts w:cstheme="minorHAnsi"/>
                <w:sz w:val="24"/>
                <w:szCs w:val="24"/>
              </w:rPr>
            </w:pPr>
            <w:r>
              <w:rPr>
                <w:rFonts w:cstheme="minorHAnsi"/>
                <w:sz w:val="24"/>
                <w:szCs w:val="24"/>
              </w:rPr>
              <w:t xml:space="preserve">Spreadsheet terminology </w:t>
            </w:r>
          </w:p>
        </w:tc>
        <w:tc>
          <w:tcPr>
            <w:tcW w:w="7796" w:type="dxa"/>
            <w:vAlign w:val="center"/>
          </w:tcPr>
          <w:p w14:paraId="31482F04" w14:textId="14EC508E" w:rsidR="00827FE1" w:rsidRDefault="00827FE1" w:rsidP="001C0A13">
            <w:r w:rsidRPr="00827FE1">
              <w:t xml:space="preserve">This </w:t>
            </w:r>
            <w:r>
              <w:t>link</w:t>
            </w:r>
            <w:r w:rsidRPr="00827FE1">
              <w:t xml:space="preserve"> is about giving you an overview of Excel</w:t>
            </w:r>
            <w:r>
              <w:t xml:space="preserve"> (spreadsheets) </w:t>
            </w:r>
          </w:p>
          <w:p w14:paraId="17AE6631" w14:textId="77777777" w:rsidR="00827FE1" w:rsidRDefault="00377CF4" w:rsidP="001C0A13">
            <w:hyperlink r:id="rId8" w:history="1">
              <w:r w:rsidR="00827FE1">
                <w:rPr>
                  <w:rStyle w:val="Hyperlink"/>
                </w:rPr>
                <w:t>Excel Overview - Ribbon and Sheet</w:t>
              </w:r>
            </w:hyperlink>
          </w:p>
          <w:p w14:paraId="39912D6E" w14:textId="48DB1481" w:rsidR="00A0768B" w:rsidRDefault="00A0768B" w:rsidP="001C0A13"/>
        </w:tc>
      </w:tr>
      <w:tr w:rsidR="001C0A13" w:rsidRPr="00150134" w14:paraId="71CE2883" w14:textId="77777777" w:rsidTr="00AE75C6">
        <w:trPr>
          <w:trHeight w:val="397"/>
        </w:trPr>
        <w:tc>
          <w:tcPr>
            <w:tcW w:w="2689" w:type="dxa"/>
            <w:vAlign w:val="center"/>
          </w:tcPr>
          <w:p w14:paraId="1201A6F1" w14:textId="2C1016A3" w:rsidR="001C0A13" w:rsidRPr="00886F60" w:rsidRDefault="001C0A13" w:rsidP="001C0A13">
            <w:pPr>
              <w:rPr>
                <w:rFonts w:cstheme="minorHAnsi"/>
                <w:sz w:val="24"/>
                <w:szCs w:val="24"/>
              </w:rPr>
            </w:pPr>
            <w:r w:rsidRPr="00886F60">
              <w:rPr>
                <w:rFonts w:cstheme="minorHAnsi"/>
                <w:sz w:val="24"/>
                <w:szCs w:val="24"/>
              </w:rPr>
              <w:t>Absolute Cell Reference:</w:t>
            </w:r>
          </w:p>
        </w:tc>
        <w:tc>
          <w:tcPr>
            <w:tcW w:w="7796" w:type="dxa"/>
            <w:vAlign w:val="center"/>
          </w:tcPr>
          <w:p w14:paraId="0C23A53F" w14:textId="2BCDE58E" w:rsidR="00A36161" w:rsidRDefault="001C0A13" w:rsidP="001C0A13">
            <w:pPr>
              <w:rPr>
                <w:rFonts w:cstheme="minorHAnsi"/>
                <w:sz w:val="24"/>
                <w:szCs w:val="24"/>
              </w:rPr>
            </w:pPr>
            <w:r w:rsidRPr="00886F60">
              <w:rPr>
                <w:rFonts w:cstheme="minorHAnsi"/>
                <w:sz w:val="24"/>
                <w:szCs w:val="24"/>
              </w:rPr>
              <w:t xml:space="preserve">An absolute cell reference is </w:t>
            </w:r>
            <w:r w:rsidR="009B1DAC">
              <w:rPr>
                <w:rFonts w:cstheme="minorHAnsi"/>
                <w:sz w:val="24"/>
                <w:szCs w:val="24"/>
              </w:rPr>
              <w:t>when the cell</w:t>
            </w:r>
            <w:r w:rsidRPr="00886F60">
              <w:rPr>
                <w:rFonts w:cstheme="minorHAnsi"/>
                <w:sz w:val="24"/>
                <w:szCs w:val="24"/>
              </w:rPr>
              <w:t xml:space="preserve"> </w:t>
            </w:r>
            <w:r w:rsidRPr="00AE7EB1">
              <w:rPr>
                <w:rFonts w:cstheme="minorHAnsi"/>
                <w:b/>
                <w:bCs/>
                <w:sz w:val="24"/>
                <w:szCs w:val="24"/>
              </w:rPr>
              <w:t>does not change</w:t>
            </w:r>
            <w:r w:rsidRPr="00886F60">
              <w:rPr>
                <w:rFonts w:cstheme="minorHAnsi"/>
                <w:sz w:val="24"/>
                <w:szCs w:val="24"/>
              </w:rPr>
              <w:t xml:space="preserve"> when it is copied</w:t>
            </w:r>
            <w:r w:rsidR="00B7128D">
              <w:rPr>
                <w:rFonts w:cstheme="minorHAnsi"/>
                <w:sz w:val="24"/>
                <w:szCs w:val="24"/>
              </w:rPr>
              <w:t xml:space="preserve"> to another formula.</w:t>
            </w:r>
            <w:r w:rsidRPr="00886F60">
              <w:rPr>
                <w:rFonts w:cstheme="minorHAnsi"/>
                <w:sz w:val="24"/>
                <w:szCs w:val="24"/>
              </w:rPr>
              <w:t xml:space="preserve"> To make a cell reference absolute, you must include a $ before the reference (ex: $C$4)</w:t>
            </w:r>
          </w:p>
          <w:p w14:paraId="58D491F0" w14:textId="77777777" w:rsidR="00A36161" w:rsidRDefault="00377CF4" w:rsidP="001C0A13">
            <w:hyperlink r:id="rId9" w:history="1">
              <w:r w:rsidR="00A36161">
                <w:rPr>
                  <w:rStyle w:val="Hyperlink"/>
                </w:rPr>
                <w:t>Excel Absolute References</w:t>
              </w:r>
            </w:hyperlink>
          </w:p>
          <w:p w14:paraId="646E2D56" w14:textId="3A729540" w:rsidR="00A36161" w:rsidRPr="00886F60" w:rsidRDefault="00A36161" w:rsidP="001C0A13">
            <w:pPr>
              <w:rPr>
                <w:rFonts w:cstheme="minorHAnsi"/>
                <w:sz w:val="24"/>
                <w:szCs w:val="24"/>
              </w:rPr>
            </w:pPr>
          </w:p>
        </w:tc>
      </w:tr>
      <w:tr w:rsidR="001C0A13" w:rsidRPr="00150134" w14:paraId="119C3FD6" w14:textId="77777777" w:rsidTr="00AE75C6">
        <w:trPr>
          <w:trHeight w:val="397"/>
        </w:trPr>
        <w:tc>
          <w:tcPr>
            <w:tcW w:w="2689" w:type="dxa"/>
            <w:vAlign w:val="center"/>
          </w:tcPr>
          <w:p w14:paraId="2677C054" w14:textId="6F5847F5" w:rsidR="001C0A13" w:rsidRPr="00886F60" w:rsidRDefault="001C0A13" w:rsidP="001C0A13">
            <w:pPr>
              <w:rPr>
                <w:rFonts w:cstheme="minorHAnsi"/>
                <w:sz w:val="24"/>
                <w:szCs w:val="24"/>
              </w:rPr>
            </w:pPr>
            <w:r w:rsidRPr="0015114C">
              <w:rPr>
                <w:rFonts w:cstheme="minorHAnsi"/>
                <w:sz w:val="24"/>
                <w:szCs w:val="24"/>
              </w:rPr>
              <w:t>Active Cell</w:t>
            </w:r>
          </w:p>
        </w:tc>
        <w:tc>
          <w:tcPr>
            <w:tcW w:w="7796" w:type="dxa"/>
            <w:vAlign w:val="center"/>
          </w:tcPr>
          <w:p w14:paraId="23083C89" w14:textId="62A85EAC" w:rsidR="00D56EC6" w:rsidRDefault="001C0A13" w:rsidP="001C0A13">
            <w:pPr>
              <w:rPr>
                <w:rFonts w:cstheme="minorHAnsi"/>
                <w:sz w:val="24"/>
                <w:szCs w:val="24"/>
              </w:rPr>
            </w:pPr>
            <w:r w:rsidRPr="0015114C">
              <w:rPr>
                <w:rFonts w:cstheme="minorHAnsi"/>
                <w:sz w:val="24"/>
                <w:szCs w:val="24"/>
              </w:rPr>
              <w:t xml:space="preserve">The active cell is the cell in the spreadsheet that is </w:t>
            </w:r>
            <w:r w:rsidRPr="000F693D">
              <w:rPr>
                <w:rFonts w:cstheme="minorHAnsi"/>
                <w:b/>
                <w:bCs/>
                <w:sz w:val="24"/>
                <w:szCs w:val="24"/>
              </w:rPr>
              <w:t>currently selected</w:t>
            </w:r>
            <w:r w:rsidRPr="0015114C">
              <w:rPr>
                <w:rFonts w:cstheme="minorHAnsi"/>
                <w:sz w:val="24"/>
                <w:szCs w:val="24"/>
              </w:rPr>
              <w:t xml:space="preserve"> for data entry. The current active cell can be identified as being the one that has a darker border around it.</w:t>
            </w:r>
          </w:p>
          <w:p w14:paraId="1BEDEFA0" w14:textId="77777777" w:rsidR="001C0A13" w:rsidRDefault="00D56EC6" w:rsidP="001C0A13">
            <w:pPr>
              <w:rPr>
                <w:rFonts w:cstheme="minorHAnsi"/>
                <w:sz w:val="24"/>
                <w:szCs w:val="24"/>
              </w:rPr>
            </w:pPr>
            <w:r w:rsidRPr="00D56EC6">
              <w:rPr>
                <w:rFonts w:cstheme="minorHAnsi"/>
                <w:noProof/>
                <w:sz w:val="24"/>
                <w:szCs w:val="24"/>
              </w:rPr>
              <w:drawing>
                <wp:inline distT="0" distB="0" distL="0" distR="0" wp14:anchorId="4EC89D0E" wp14:editId="575DF7CA">
                  <wp:extent cx="695422" cy="257211"/>
                  <wp:effectExtent l="0" t="0" r="9525" b="9525"/>
                  <wp:docPr id="795171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1095" name=""/>
                          <pic:cNvPicPr/>
                        </pic:nvPicPr>
                        <pic:blipFill>
                          <a:blip r:embed="rId10"/>
                          <a:stretch>
                            <a:fillRect/>
                          </a:stretch>
                        </pic:blipFill>
                        <pic:spPr>
                          <a:xfrm>
                            <a:off x="0" y="0"/>
                            <a:ext cx="695422" cy="257211"/>
                          </a:xfrm>
                          <a:prstGeom prst="rect">
                            <a:avLst/>
                          </a:prstGeom>
                        </pic:spPr>
                      </pic:pic>
                    </a:graphicData>
                  </a:graphic>
                </wp:inline>
              </w:drawing>
            </w:r>
          </w:p>
          <w:p w14:paraId="5B1A0E1C" w14:textId="1DF0049E" w:rsidR="00A0768B" w:rsidRPr="00886F60" w:rsidRDefault="00A0768B" w:rsidP="001C0A13">
            <w:pPr>
              <w:rPr>
                <w:rFonts w:cstheme="minorHAnsi"/>
                <w:sz w:val="24"/>
                <w:szCs w:val="24"/>
              </w:rPr>
            </w:pPr>
          </w:p>
        </w:tc>
      </w:tr>
      <w:tr w:rsidR="001C0A13" w:rsidRPr="00150134" w14:paraId="2C8B98B7" w14:textId="77777777" w:rsidTr="00AE75C6">
        <w:trPr>
          <w:trHeight w:val="397"/>
        </w:trPr>
        <w:tc>
          <w:tcPr>
            <w:tcW w:w="2689" w:type="dxa"/>
            <w:vAlign w:val="center"/>
          </w:tcPr>
          <w:p w14:paraId="11C43CEA" w14:textId="6D60ED28" w:rsidR="001C0A13" w:rsidRPr="00886F60" w:rsidRDefault="001C0A13" w:rsidP="001C0A13">
            <w:pPr>
              <w:rPr>
                <w:rFonts w:cstheme="minorHAnsi"/>
                <w:sz w:val="24"/>
                <w:szCs w:val="24"/>
              </w:rPr>
            </w:pPr>
            <w:r w:rsidRPr="00886F60">
              <w:rPr>
                <w:rFonts w:cstheme="minorHAnsi"/>
                <w:sz w:val="24"/>
                <w:szCs w:val="24"/>
              </w:rPr>
              <w:t>Cell Reference:</w:t>
            </w:r>
          </w:p>
        </w:tc>
        <w:tc>
          <w:tcPr>
            <w:tcW w:w="7796" w:type="dxa"/>
            <w:vAlign w:val="center"/>
          </w:tcPr>
          <w:p w14:paraId="65A05FA7" w14:textId="54368537" w:rsidR="007337E3" w:rsidRDefault="001C0A13" w:rsidP="001C0A13">
            <w:pPr>
              <w:rPr>
                <w:rFonts w:cstheme="minorHAnsi"/>
                <w:sz w:val="24"/>
                <w:szCs w:val="24"/>
              </w:rPr>
            </w:pPr>
            <w:r w:rsidRPr="00886F60">
              <w:rPr>
                <w:rFonts w:cstheme="minorHAnsi"/>
                <w:sz w:val="24"/>
                <w:szCs w:val="24"/>
              </w:rPr>
              <w:t xml:space="preserve">A </w:t>
            </w:r>
            <w:r w:rsidRPr="00AE7EB1">
              <w:rPr>
                <w:rFonts w:cstheme="minorHAnsi"/>
                <w:b/>
                <w:bCs/>
                <w:sz w:val="24"/>
                <w:szCs w:val="24"/>
              </w:rPr>
              <w:t>cell reference is the name of the cell</w:t>
            </w:r>
            <w:r w:rsidRPr="00886F60">
              <w:rPr>
                <w:rFonts w:cstheme="minorHAnsi"/>
                <w:sz w:val="24"/>
                <w:szCs w:val="24"/>
              </w:rPr>
              <w:t xml:space="preserve"> that is found by combining the Column Letter with the Row Number. </w:t>
            </w:r>
          </w:p>
          <w:p w14:paraId="2C43E077" w14:textId="77777777" w:rsidR="007337E3" w:rsidRDefault="001C0A13" w:rsidP="001C0A13">
            <w:pPr>
              <w:rPr>
                <w:rFonts w:cstheme="minorHAnsi"/>
                <w:sz w:val="24"/>
                <w:szCs w:val="24"/>
              </w:rPr>
            </w:pPr>
            <w:r w:rsidRPr="00886F60">
              <w:rPr>
                <w:rFonts w:cstheme="minorHAnsi"/>
                <w:sz w:val="24"/>
                <w:szCs w:val="24"/>
              </w:rPr>
              <w:t xml:space="preserve">For </w:t>
            </w:r>
            <w:r w:rsidR="009B1DAC" w:rsidRPr="00886F60">
              <w:rPr>
                <w:rFonts w:cstheme="minorHAnsi"/>
                <w:sz w:val="24"/>
                <w:szCs w:val="24"/>
              </w:rPr>
              <w:t>example,</w:t>
            </w:r>
            <w:r w:rsidRPr="00886F60">
              <w:rPr>
                <w:rFonts w:cstheme="minorHAnsi"/>
                <w:sz w:val="24"/>
                <w:szCs w:val="24"/>
              </w:rPr>
              <w:t xml:space="preserve"> the cell in </w:t>
            </w:r>
            <w:r w:rsidRPr="00AE7EB1">
              <w:rPr>
                <w:rFonts w:cstheme="minorHAnsi"/>
                <w:b/>
                <w:bCs/>
                <w:sz w:val="24"/>
                <w:szCs w:val="24"/>
              </w:rPr>
              <w:t>Column</w:t>
            </w:r>
            <w:r w:rsidRPr="00886F60">
              <w:rPr>
                <w:rFonts w:cstheme="minorHAnsi"/>
                <w:sz w:val="24"/>
                <w:szCs w:val="24"/>
              </w:rPr>
              <w:t xml:space="preserve"> "C" </w:t>
            </w:r>
            <w:r w:rsidR="00AE7EB1">
              <w:rPr>
                <w:rFonts w:cstheme="minorHAnsi"/>
                <w:sz w:val="24"/>
                <w:szCs w:val="24"/>
              </w:rPr>
              <w:t>then</w:t>
            </w:r>
            <w:r w:rsidRPr="00886F60">
              <w:rPr>
                <w:rFonts w:cstheme="minorHAnsi"/>
                <w:sz w:val="24"/>
                <w:szCs w:val="24"/>
              </w:rPr>
              <w:t xml:space="preserve"> </w:t>
            </w:r>
            <w:r w:rsidRPr="00AE7EB1">
              <w:rPr>
                <w:rFonts w:cstheme="minorHAnsi"/>
                <w:b/>
                <w:bCs/>
                <w:sz w:val="24"/>
                <w:szCs w:val="24"/>
              </w:rPr>
              <w:t xml:space="preserve">Row </w:t>
            </w:r>
            <w:r w:rsidRPr="00886F60">
              <w:rPr>
                <w:rFonts w:cstheme="minorHAnsi"/>
                <w:sz w:val="24"/>
                <w:szCs w:val="24"/>
              </w:rPr>
              <w:t>"3" would be cell C3.</w:t>
            </w:r>
          </w:p>
          <w:p w14:paraId="605A4275" w14:textId="54827809" w:rsidR="009B4A51" w:rsidRDefault="009B4A51" w:rsidP="001C0A13">
            <w:pPr>
              <w:rPr>
                <w:rFonts w:cstheme="minorHAnsi"/>
                <w:sz w:val="24"/>
                <w:szCs w:val="24"/>
              </w:rPr>
            </w:pPr>
            <w:r>
              <w:rPr>
                <w:rFonts w:cstheme="minorHAnsi"/>
                <w:sz w:val="24"/>
                <w:szCs w:val="24"/>
              </w:rPr>
              <w:t xml:space="preserve"> </w:t>
            </w:r>
          </w:p>
          <w:p w14:paraId="550BBBB7" w14:textId="09D69E72" w:rsidR="001C0A13" w:rsidRDefault="009B4A51" w:rsidP="001C0A13">
            <w:pPr>
              <w:rPr>
                <w:noProof/>
              </w:rPr>
            </w:pPr>
            <w:r>
              <w:rPr>
                <w:noProof/>
              </w:rPr>
              <w:t xml:space="preserve"> </w:t>
            </w:r>
            <w:r w:rsidR="007337E3" w:rsidRPr="007337E3">
              <w:rPr>
                <w:noProof/>
              </w:rPr>
              <w:drawing>
                <wp:inline distT="0" distB="0" distL="0" distR="0" wp14:anchorId="098927ED" wp14:editId="2F2FB4C4">
                  <wp:extent cx="1585884" cy="11266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2841" cy="1131614"/>
                          </a:xfrm>
                          <a:prstGeom prst="rect">
                            <a:avLst/>
                          </a:prstGeom>
                        </pic:spPr>
                      </pic:pic>
                    </a:graphicData>
                  </a:graphic>
                </wp:inline>
              </w:drawing>
            </w:r>
          </w:p>
          <w:p w14:paraId="3061A1DE" w14:textId="120E98E1" w:rsidR="00A0768B" w:rsidRPr="00886F60" w:rsidRDefault="00A0768B" w:rsidP="001C0A13">
            <w:pPr>
              <w:rPr>
                <w:rFonts w:cstheme="minorHAnsi"/>
                <w:sz w:val="24"/>
                <w:szCs w:val="24"/>
              </w:rPr>
            </w:pPr>
          </w:p>
        </w:tc>
      </w:tr>
      <w:tr w:rsidR="00986ADC" w:rsidRPr="00150134" w14:paraId="4D45FC52" w14:textId="77777777" w:rsidTr="00AE75C6">
        <w:trPr>
          <w:trHeight w:val="397"/>
        </w:trPr>
        <w:tc>
          <w:tcPr>
            <w:tcW w:w="2689" w:type="dxa"/>
            <w:vAlign w:val="center"/>
          </w:tcPr>
          <w:p w14:paraId="72369E19" w14:textId="53A27AC3" w:rsidR="00986ADC" w:rsidRPr="00886F60" w:rsidRDefault="00986ADC" w:rsidP="001C0A13">
            <w:pPr>
              <w:rPr>
                <w:rFonts w:cstheme="minorHAnsi"/>
                <w:sz w:val="24"/>
                <w:szCs w:val="24"/>
              </w:rPr>
            </w:pPr>
            <w:r>
              <w:rPr>
                <w:rFonts w:cstheme="minorHAnsi"/>
                <w:sz w:val="24"/>
                <w:szCs w:val="24"/>
              </w:rPr>
              <w:t>Cell formatting:</w:t>
            </w:r>
          </w:p>
        </w:tc>
        <w:tc>
          <w:tcPr>
            <w:tcW w:w="7796" w:type="dxa"/>
            <w:vAlign w:val="center"/>
          </w:tcPr>
          <w:p w14:paraId="037757AB" w14:textId="5A773F8D" w:rsidR="00827FE1" w:rsidRDefault="002D0B3B" w:rsidP="001C0A13">
            <w:pPr>
              <w:rPr>
                <w:rFonts w:cstheme="minorHAnsi"/>
                <w:sz w:val="24"/>
                <w:szCs w:val="24"/>
              </w:rPr>
            </w:pPr>
            <w:r>
              <w:rPr>
                <w:rFonts w:cstheme="minorHAnsi"/>
                <w:sz w:val="24"/>
                <w:szCs w:val="24"/>
              </w:rPr>
              <w:t xml:space="preserve">Cell formatting </w:t>
            </w:r>
            <w:r w:rsidR="003216A3">
              <w:rPr>
                <w:rFonts w:cstheme="minorHAnsi"/>
                <w:sz w:val="24"/>
                <w:szCs w:val="24"/>
              </w:rPr>
              <w:t>is used to make specific data easier to read</w:t>
            </w:r>
            <w:r w:rsidR="000A5852">
              <w:rPr>
                <w:rFonts w:cstheme="minorHAnsi"/>
                <w:sz w:val="24"/>
                <w:szCs w:val="24"/>
              </w:rPr>
              <w:t xml:space="preserve">, understand and stand out. </w:t>
            </w:r>
            <w:r w:rsidR="00761F43">
              <w:rPr>
                <w:rFonts w:cstheme="minorHAnsi"/>
                <w:sz w:val="24"/>
                <w:szCs w:val="24"/>
              </w:rPr>
              <w:t>You can do this by changing the colour of cells, changing different font</w:t>
            </w:r>
            <w:r w:rsidR="000A5852">
              <w:rPr>
                <w:rFonts w:cstheme="minorHAnsi"/>
                <w:sz w:val="24"/>
                <w:szCs w:val="24"/>
              </w:rPr>
              <w:t xml:space="preserve"> or the alignment of text, </w:t>
            </w:r>
            <w:r w:rsidR="00761F43">
              <w:rPr>
                <w:rFonts w:cstheme="minorHAnsi"/>
                <w:sz w:val="24"/>
                <w:szCs w:val="24"/>
              </w:rPr>
              <w:t xml:space="preserve">adding </w:t>
            </w:r>
            <w:r w:rsidR="000A5852">
              <w:rPr>
                <w:rFonts w:cstheme="minorHAnsi"/>
                <w:sz w:val="24"/>
                <w:szCs w:val="24"/>
              </w:rPr>
              <w:t>information such as currency symbols o</w:t>
            </w:r>
            <w:r w:rsidR="00761F43">
              <w:rPr>
                <w:rFonts w:cstheme="minorHAnsi"/>
                <w:sz w:val="24"/>
                <w:szCs w:val="24"/>
              </w:rPr>
              <w:t>r rearranging the dat</w:t>
            </w:r>
            <w:r w:rsidR="000A5852">
              <w:rPr>
                <w:rFonts w:cstheme="minorHAnsi"/>
                <w:sz w:val="24"/>
                <w:szCs w:val="24"/>
              </w:rPr>
              <w:t>a</w:t>
            </w:r>
            <w:r w:rsidR="000C4E44">
              <w:rPr>
                <w:rFonts w:cstheme="minorHAnsi"/>
                <w:sz w:val="24"/>
                <w:szCs w:val="24"/>
              </w:rPr>
              <w:t xml:space="preserve"> to be sorted into an order.</w:t>
            </w:r>
            <w:r w:rsidR="00FC60FB">
              <w:rPr>
                <w:rFonts w:cstheme="minorHAnsi"/>
                <w:sz w:val="24"/>
                <w:szCs w:val="24"/>
              </w:rPr>
              <w:t xml:space="preserve"> </w:t>
            </w:r>
            <w:r w:rsidR="00FC60FB" w:rsidRPr="00FC60FB">
              <w:rPr>
                <w:rFonts w:cstheme="minorHAnsi"/>
                <w:noProof/>
                <w:sz w:val="24"/>
                <w:szCs w:val="24"/>
              </w:rPr>
              <w:drawing>
                <wp:inline distT="0" distB="0" distL="0" distR="0" wp14:anchorId="251A7979" wp14:editId="03B2DF1E">
                  <wp:extent cx="1314633" cy="200053"/>
                  <wp:effectExtent l="0" t="0" r="0" b="9525"/>
                  <wp:docPr id="156620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00310" name=""/>
                          <pic:cNvPicPr/>
                        </pic:nvPicPr>
                        <pic:blipFill>
                          <a:blip r:embed="rId12"/>
                          <a:stretch>
                            <a:fillRect/>
                          </a:stretch>
                        </pic:blipFill>
                        <pic:spPr>
                          <a:xfrm>
                            <a:off x="0" y="0"/>
                            <a:ext cx="1314633" cy="200053"/>
                          </a:xfrm>
                          <a:prstGeom prst="rect">
                            <a:avLst/>
                          </a:prstGeom>
                        </pic:spPr>
                      </pic:pic>
                    </a:graphicData>
                  </a:graphic>
                </wp:inline>
              </w:drawing>
            </w:r>
          </w:p>
          <w:p w14:paraId="76C3B50D" w14:textId="77777777" w:rsidR="00827FE1" w:rsidRDefault="00377CF4" w:rsidP="001C0A13">
            <w:hyperlink r:id="rId13" w:history="1">
              <w:r w:rsidR="00827FE1">
                <w:rPr>
                  <w:rStyle w:val="Hyperlink"/>
                </w:rPr>
                <w:t>Excel Formatting</w:t>
              </w:r>
            </w:hyperlink>
          </w:p>
          <w:p w14:paraId="345C200A" w14:textId="1959D88C" w:rsidR="00A0768B" w:rsidRPr="00886F60" w:rsidRDefault="00A0768B" w:rsidP="001C0A13">
            <w:pPr>
              <w:rPr>
                <w:rFonts w:cstheme="minorHAnsi"/>
                <w:sz w:val="24"/>
                <w:szCs w:val="24"/>
              </w:rPr>
            </w:pPr>
          </w:p>
        </w:tc>
      </w:tr>
      <w:tr w:rsidR="00A0768B" w:rsidRPr="00150134" w14:paraId="0E534A96" w14:textId="77777777" w:rsidTr="00AE75C6">
        <w:trPr>
          <w:trHeight w:val="397"/>
        </w:trPr>
        <w:tc>
          <w:tcPr>
            <w:tcW w:w="2689" w:type="dxa"/>
            <w:vAlign w:val="center"/>
          </w:tcPr>
          <w:p w14:paraId="5E56EA80" w14:textId="78082384" w:rsidR="00A0768B" w:rsidRDefault="00A0768B" w:rsidP="001C0A13">
            <w:pPr>
              <w:rPr>
                <w:rFonts w:cstheme="minorHAnsi"/>
                <w:sz w:val="24"/>
                <w:szCs w:val="24"/>
              </w:rPr>
            </w:pPr>
            <w:r>
              <w:rPr>
                <w:rFonts w:cstheme="minorHAnsi"/>
                <w:sz w:val="24"/>
                <w:szCs w:val="24"/>
              </w:rPr>
              <w:t xml:space="preserve">Columns </w:t>
            </w:r>
          </w:p>
        </w:tc>
        <w:tc>
          <w:tcPr>
            <w:tcW w:w="7796" w:type="dxa"/>
            <w:vAlign w:val="center"/>
          </w:tcPr>
          <w:p w14:paraId="08D6FEFA" w14:textId="69F88CB3" w:rsidR="00A0768B" w:rsidRDefault="00A0768B" w:rsidP="001C0A13">
            <w:pPr>
              <w:rPr>
                <w:rFonts w:cstheme="minorHAnsi"/>
                <w:sz w:val="24"/>
                <w:szCs w:val="24"/>
              </w:rPr>
            </w:pPr>
            <w:r w:rsidRPr="00A0768B">
              <w:rPr>
                <w:rFonts w:cstheme="minorHAnsi"/>
                <w:b/>
                <w:bCs/>
                <w:sz w:val="24"/>
                <w:szCs w:val="24"/>
              </w:rPr>
              <w:t>Columns are vert</w:t>
            </w:r>
            <w:r>
              <w:rPr>
                <w:rFonts w:cstheme="minorHAnsi"/>
                <w:b/>
                <w:bCs/>
                <w:sz w:val="24"/>
                <w:szCs w:val="24"/>
              </w:rPr>
              <w:t>i</w:t>
            </w:r>
            <w:r w:rsidRPr="00A0768B">
              <w:rPr>
                <w:rFonts w:cstheme="minorHAnsi"/>
                <w:b/>
                <w:bCs/>
                <w:sz w:val="24"/>
                <w:szCs w:val="24"/>
              </w:rPr>
              <w:t>cal.</w:t>
            </w:r>
            <w:r>
              <w:rPr>
                <w:rFonts w:cstheme="minorHAnsi"/>
                <w:sz w:val="24"/>
                <w:szCs w:val="24"/>
              </w:rPr>
              <w:t xml:space="preserve"> Column A is highlighted. </w:t>
            </w:r>
          </w:p>
          <w:p w14:paraId="476F27B6" w14:textId="2DEF5240" w:rsidR="00A0768B" w:rsidRDefault="00377CF4" w:rsidP="001C0A13">
            <w:pPr>
              <w:rPr>
                <w:rFonts w:cstheme="minorHAnsi"/>
                <w:sz w:val="24"/>
                <w:szCs w:val="24"/>
              </w:rPr>
            </w:pPr>
            <w:r w:rsidRPr="00A0768B">
              <w:rPr>
                <w:rFonts w:cstheme="minorHAnsi"/>
                <w:noProof/>
                <w:sz w:val="24"/>
                <w:szCs w:val="24"/>
              </w:rPr>
              <w:drawing>
                <wp:inline distT="0" distB="0" distL="0" distR="0" wp14:anchorId="593E9A1B" wp14:editId="51AAF0D3">
                  <wp:extent cx="1207196" cy="1714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2486" cy="1722013"/>
                          </a:xfrm>
                          <a:prstGeom prst="rect">
                            <a:avLst/>
                          </a:prstGeom>
                        </pic:spPr>
                      </pic:pic>
                    </a:graphicData>
                  </a:graphic>
                </wp:inline>
              </w:drawing>
            </w:r>
          </w:p>
        </w:tc>
      </w:tr>
      <w:tr w:rsidR="008D445D" w:rsidRPr="00150134" w14:paraId="3F92A76F" w14:textId="77777777" w:rsidTr="00AE75C6">
        <w:trPr>
          <w:trHeight w:val="397"/>
        </w:trPr>
        <w:tc>
          <w:tcPr>
            <w:tcW w:w="2689" w:type="dxa"/>
            <w:vAlign w:val="center"/>
          </w:tcPr>
          <w:p w14:paraId="3D310E1F" w14:textId="26993A3F" w:rsidR="008D445D" w:rsidRDefault="008D445D" w:rsidP="001C0A13">
            <w:pPr>
              <w:rPr>
                <w:rFonts w:cstheme="minorHAnsi"/>
                <w:sz w:val="24"/>
                <w:szCs w:val="24"/>
              </w:rPr>
            </w:pPr>
            <w:r>
              <w:rPr>
                <w:rFonts w:cstheme="minorHAnsi"/>
                <w:sz w:val="24"/>
                <w:szCs w:val="24"/>
              </w:rPr>
              <w:lastRenderedPageBreak/>
              <w:t>Data modelling</w:t>
            </w:r>
          </w:p>
        </w:tc>
        <w:tc>
          <w:tcPr>
            <w:tcW w:w="7796" w:type="dxa"/>
            <w:vAlign w:val="center"/>
          </w:tcPr>
          <w:p w14:paraId="3B9A6999" w14:textId="77777777" w:rsidR="008D445D" w:rsidRDefault="00223CD3" w:rsidP="001C0A13">
            <w:pPr>
              <w:rPr>
                <w:rFonts w:cstheme="minorHAnsi"/>
                <w:sz w:val="24"/>
                <w:szCs w:val="24"/>
              </w:rPr>
            </w:pPr>
            <w:r>
              <w:rPr>
                <w:rFonts w:cstheme="minorHAnsi"/>
                <w:sz w:val="24"/>
                <w:szCs w:val="24"/>
              </w:rPr>
              <w:t>Data modelling is using your data to predict what might happen in specific situation</w:t>
            </w:r>
            <w:r w:rsidR="00881EF0">
              <w:rPr>
                <w:rFonts w:cstheme="minorHAnsi"/>
                <w:sz w:val="24"/>
                <w:szCs w:val="24"/>
              </w:rPr>
              <w:t xml:space="preserve">s and investigating the outcome. A what if scenario could be changing </w:t>
            </w:r>
            <w:r w:rsidR="005C563D">
              <w:rPr>
                <w:rFonts w:cstheme="minorHAnsi"/>
                <w:sz w:val="24"/>
                <w:szCs w:val="24"/>
              </w:rPr>
              <w:t xml:space="preserve">the </w:t>
            </w:r>
            <w:r w:rsidR="00881EF0">
              <w:rPr>
                <w:rFonts w:cstheme="minorHAnsi"/>
                <w:sz w:val="24"/>
                <w:szCs w:val="24"/>
              </w:rPr>
              <w:t>prices</w:t>
            </w:r>
            <w:r w:rsidR="005C563D">
              <w:rPr>
                <w:rFonts w:cstheme="minorHAnsi"/>
                <w:sz w:val="24"/>
                <w:szCs w:val="24"/>
              </w:rPr>
              <w:t xml:space="preserve"> or numbers of tickets to an event to reach a specific target</w:t>
            </w:r>
          </w:p>
          <w:p w14:paraId="1DF79EC5" w14:textId="5B5DE155" w:rsidR="00827FE1" w:rsidRPr="00886F60" w:rsidRDefault="00827FE1" w:rsidP="001C0A13">
            <w:pPr>
              <w:rPr>
                <w:rFonts w:cstheme="minorHAnsi"/>
                <w:sz w:val="24"/>
                <w:szCs w:val="24"/>
              </w:rPr>
            </w:pPr>
          </w:p>
        </w:tc>
      </w:tr>
      <w:tr w:rsidR="001C0A13" w:rsidRPr="00150134" w14:paraId="196B807D" w14:textId="77777777" w:rsidTr="00AE75C6">
        <w:trPr>
          <w:trHeight w:val="397"/>
        </w:trPr>
        <w:tc>
          <w:tcPr>
            <w:tcW w:w="2689" w:type="dxa"/>
            <w:vAlign w:val="center"/>
          </w:tcPr>
          <w:p w14:paraId="5060558A" w14:textId="05B0FACE" w:rsidR="001C0A13" w:rsidRPr="00886F60" w:rsidRDefault="001C0A13" w:rsidP="001C0A13">
            <w:pPr>
              <w:rPr>
                <w:rFonts w:cstheme="minorHAnsi"/>
                <w:sz w:val="24"/>
                <w:szCs w:val="24"/>
              </w:rPr>
            </w:pPr>
            <w:r>
              <w:rPr>
                <w:rFonts w:cstheme="minorHAnsi"/>
                <w:sz w:val="24"/>
                <w:szCs w:val="24"/>
              </w:rPr>
              <w:t xml:space="preserve">Data </w:t>
            </w:r>
          </w:p>
        </w:tc>
        <w:tc>
          <w:tcPr>
            <w:tcW w:w="7796" w:type="dxa"/>
            <w:vAlign w:val="center"/>
          </w:tcPr>
          <w:p w14:paraId="6867E86A" w14:textId="77777777" w:rsidR="001C0A13" w:rsidRDefault="001C0A13" w:rsidP="001C0A13">
            <w:pPr>
              <w:rPr>
                <w:rFonts w:cstheme="minorHAnsi"/>
                <w:sz w:val="24"/>
                <w:szCs w:val="24"/>
              </w:rPr>
            </w:pPr>
            <w:r w:rsidRPr="00886F60">
              <w:rPr>
                <w:rFonts w:cstheme="minorHAnsi"/>
                <w:sz w:val="24"/>
                <w:szCs w:val="24"/>
              </w:rPr>
              <w:t xml:space="preserve">Data refers to the type of information that can be stored in the cells of a spreadsheet. Spreadsheet data types include </w:t>
            </w:r>
            <w:r w:rsidR="009B4A51">
              <w:rPr>
                <w:rFonts w:cstheme="minorHAnsi"/>
                <w:sz w:val="24"/>
                <w:szCs w:val="24"/>
              </w:rPr>
              <w:t xml:space="preserve">words, </w:t>
            </w:r>
            <w:r w:rsidRPr="00886F60">
              <w:rPr>
                <w:rFonts w:cstheme="minorHAnsi"/>
                <w:sz w:val="24"/>
                <w:szCs w:val="24"/>
              </w:rPr>
              <w:t xml:space="preserve">values (numbers), labels, </w:t>
            </w:r>
            <w:r w:rsidR="009B4A51" w:rsidRPr="00886F60">
              <w:rPr>
                <w:rFonts w:cstheme="minorHAnsi"/>
                <w:sz w:val="24"/>
                <w:szCs w:val="24"/>
              </w:rPr>
              <w:t>formulas,</w:t>
            </w:r>
            <w:r w:rsidRPr="00886F60">
              <w:rPr>
                <w:rFonts w:cstheme="minorHAnsi"/>
                <w:sz w:val="24"/>
                <w:szCs w:val="24"/>
              </w:rPr>
              <w:t xml:space="preserve"> and functions.</w:t>
            </w:r>
          </w:p>
          <w:p w14:paraId="1ABE811A" w14:textId="2DD1E5C1" w:rsidR="00827FE1" w:rsidRPr="00886F60" w:rsidRDefault="00827FE1" w:rsidP="001C0A13">
            <w:pPr>
              <w:rPr>
                <w:rFonts w:cstheme="minorHAnsi"/>
                <w:sz w:val="24"/>
                <w:szCs w:val="24"/>
              </w:rPr>
            </w:pPr>
          </w:p>
        </w:tc>
      </w:tr>
      <w:tr w:rsidR="001C0A13" w:rsidRPr="00150134" w14:paraId="0A21AAF9" w14:textId="77777777" w:rsidTr="00AE75C6">
        <w:trPr>
          <w:trHeight w:val="397"/>
        </w:trPr>
        <w:tc>
          <w:tcPr>
            <w:tcW w:w="2689" w:type="dxa"/>
            <w:vAlign w:val="center"/>
          </w:tcPr>
          <w:p w14:paraId="1611E8B5" w14:textId="59DBB9B5" w:rsidR="001C0A13" w:rsidRDefault="001C0A13" w:rsidP="001C0A13">
            <w:pPr>
              <w:rPr>
                <w:rFonts w:cstheme="minorHAnsi"/>
                <w:sz w:val="24"/>
                <w:szCs w:val="24"/>
              </w:rPr>
            </w:pPr>
            <w:r w:rsidRPr="00886F60">
              <w:rPr>
                <w:rFonts w:cstheme="minorHAnsi"/>
                <w:sz w:val="24"/>
                <w:szCs w:val="24"/>
              </w:rPr>
              <w:t>Fill Handle</w:t>
            </w:r>
          </w:p>
        </w:tc>
        <w:tc>
          <w:tcPr>
            <w:tcW w:w="7796" w:type="dxa"/>
            <w:vAlign w:val="center"/>
          </w:tcPr>
          <w:p w14:paraId="3ED548E0" w14:textId="0600A4DC" w:rsidR="00B64593" w:rsidRDefault="001C0A13" w:rsidP="001C0A13">
            <w:pPr>
              <w:rPr>
                <w:rFonts w:cstheme="minorHAnsi"/>
                <w:sz w:val="24"/>
                <w:szCs w:val="24"/>
              </w:rPr>
            </w:pPr>
            <w:r w:rsidRPr="00886F60">
              <w:rPr>
                <w:rFonts w:cstheme="minorHAnsi"/>
                <w:sz w:val="24"/>
                <w:szCs w:val="24"/>
              </w:rPr>
              <w:t xml:space="preserve">The fill handle is the small bold square in the bottom right corner of a cell that can be used to copy (fill) data to adjacent cells in the same row or column. When you hover over the fill handle box, the mouse pointer will change to a </w:t>
            </w:r>
            <w:r w:rsidRPr="00AE7EB1">
              <w:rPr>
                <w:rFonts w:cstheme="minorHAnsi"/>
                <w:b/>
                <w:bCs/>
                <w:sz w:val="24"/>
                <w:szCs w:val="24"/>
              </w:rPr>
              <w:t>black plus sign.</w:t>
            </w:r>
            <w:r w:rsidRPr="00886F60">
              <w:rPr>
                <w:rFonts w:cstheme="minorHAnsi"/>
                <w:sz w:val="24"/>
                <w:szCs w:val="24"/>
              </w:rPr>
              <w:t xml:space="preserve"> You may then click the left mouse button, (and hold it down) while selecting the adjacent cells to copy to. Releasing the mouse button will then fill the content</w:t>
            </w:r>
            <w:r w:rsidR="00AE7EB1">
              <w:rPr>
                <w:rFonts w:cstheme="minorHAnsi"/>
                <w:sz w:val="24"/>
                <w:szCs w:val="24"/>
              </w:rPr>
              <w:t xml:space="preserve"> automatically</w:t>
            </w:r>
            <w:r w:rsidRPr="00886F60">
              <w:rPr>
                <w:rFonts w:cstheme="minorHAnsi"/>
                <w:sz w:val="24"/>
                <w:szCs w:val="24"/>
              </w:rPr>
              <w:t>.</w:t>
            </w:r>
          </w:p>
          <w:p w14:paraId="2AD4D4FB" w14:textId="77777777" w:rsidR="00B64593" w:rsidRDefault="00B64593" w:rsidP="001C0A13">
            <w:pPr>
              <w:rPr>
                <w:rFonts w:cstheme="minorHAnsi"/>
                <w:sz w:val="24"/>
                <w:szCs w:val="24"/>
              </w:rPr>
            </w:pPr>
            <w:r>
              <w:rPr>
                <w:rFonts w:cstheme="minorHAnsi"/>
                <w:noProof/>
                <w:sz w:val="24"/>
                <w:szCs w:val="24"/>
              </w:rPr>
              <mc:AlternateContent>
                <mc:Choice Requires="wps">
                  <w:drawing>
                    <wp:anchor distT="0" distB="0" distL="114300" distR="114300" simplePos="0" relativeHeight="251659264" behindDoc="0" locked="0" layoutInCell="1" allowOverlap="1" wp14:anchorId="4DABCC2F" wp14:editId="0884C114">
                      <wp:simplePos x="0" y="0"/>
                      <wp:positionH relativeFrom="column">
                        <wp:posOffset>567055</wp:posOffset>
                      </wp:positionH>
                      <wp:positionV relativeFrom="paragraph">
                        <wp:posOffset>101600</wp:posOffset>
                      </wp:positionV>
                      <wp:extent cx="180975" cy="171450"/>
                      <wp:effectExtent l="19050" t="19050" r="28575" b="19050"/>
                      <wp:wrapNone/>
                      <wp:docPr id="1282110676" name="Rectangle 1"/>
                      <wp:cNvGraphicFramePr/>
                      <a:graphic xmlns:a="http://schemas.openxmlformats.org/drawingml/2006/main">
                        <a:graphicData uri="http://schemas.microsoft.com/office/word/2010/wordprocessingShape">
                          <wps:wsp>
                            <wps:cNvSpPr/>
                            <wps:spPr>
                              <a:xfrm>
                                <a:off x="0" y="0"/>
                                <a:ext cx="180975"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995A" id="Rectangle 1" o:spid="_x0000_s1026" style="position:absolute;margin-left:44.65pt;margin-top:8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sxgwIAAGgFAAAOAAAAZHJzL2Uyb0RvYy54bWysVEtv2zAMvg/YfxB0X20HydoGdYqgRYYB&#10;RVesHXpWZCk2IIsapbz260fJjwRdscMwH2RRJD++eXN7aA3bKfQN2JIXFzlnykqoGrsp+Y+X1acr&#10;znwQthIGrCr5UXl+u/j44Wbv5moCNZhKISMQ6+d7V/I6BDfPMi9r1Qp/AU5ZYmrAVgQicZNVKPaE&#10;3ppskuefsz1g5RCk8p5e7zsmXyR8rZUM37T2KjBTcvItpBPTuY5ntrgR8w0KVzeyd0P8gxetaCwZ&#10;HaHuRRBsi80fUG0jETzocCGhzUDrRqoUA0VT5G+iea6FUykWSo53Y5r8/4OVj7tn94SUhr3zc0/X&#10;GMVBYxv/5B87pGQdx2SpQ2CSHour/PpyxpkkVnFZTGcpmdlJ2aEPXxS0LF5KjlSLlCKxe/CBDJLo&#10;IBJtWVg1xqR6GMv2JZ9czQg/sjyYporcROBmfWeQ7QSVdLXK6YtVJLQzMaKMpcdTUOkWjkZFDGO/&#10;K82aisKYdBZiv6kRVkipbCg6Vi0q1VkrZmfGBo1kOgFGZE1ejtg9wCDZgQzYnc+9fFRVqV1H5fxv&#10;jnXKo0ayDDaMym1jAd8DMBRVb7mTH5LUpSZmaQ3V8QkZQjcs3slVQxV8ED48CaTpoDmiiQ/f6NAG&#10;qFLQ3zirAX+99x7lqWmJy9mepq3k/udWoOLMfLXUztfFdBrHMxHT2eWECDznrM85dtveAVW/oN3i&#10;ZLpG+WCGq0ZoX2kxLKNVYgkryXbJZcCBuAvdFqDVItVymcRoJJ0ID/bZyQgesxo79OXwKtD1bRyo&#10;/x9hmEwxf9PNnWzUtLDcBtBNavVTXvt80zinxulXT9wX53SSOi3IxW8AAAD//wMAUEsDBBQABgAI&#10;AAAAIQDuSnDz3QAAAAgBAAAPAAAAZHJzL2Rvd25yZXYueG1sTI9BS8NAEIXvgv9hGcGL2E2txBqz&#10;KWIRb4VGqddJdpoEs7Mhu22jv97pSY/z3uPN+/LV5Hp1pDF0ng3MZwko4trbjhsDH++vt0tQISJb&#10;7D2TgW8KsCouL3LMrD/xlo5lbJSUcMjQQBvjkGkd6pYchpkfiMXb+9FhlHNstB3xJOWu13dJkmqH&#10;HcuHFgd6aan+Kg/OQLUb+p/92n1OuzJl3LxtkNc3xlxfTc9PoCJN8S8M5/kyHQrZVPkD26B6A8vH&#10;hSRFTwXp7M8fBKUycL9IQBe5/g9Q/AIAAP//AwBQSwECLQAUAAYACAAAACEAtoM4kv4AAADhAQAA&#10;EwAAAAAAAAAAAAAAAAAAAAAAW0NvbnRlbnRfVHlwZXNdLnhtbFBLAQItABQABgAIAAAAIQA4/SH/&#10;1gAAAJQBAAALAAAAAAAAAAAAAAAAAC8BAABfcmVscy8ucmVsc1BLAQItABQABgAIAAAAIQD15asx&#10;gwIAAGgFAAAOAAAAAAAAAAAAAAAAAC4CAABkcnMvZTJvRG9jLnhtbFBLAQItABQABgAIAAAAIQDu&#10;SnDz3QAAAAgBAAAPAAAAAAAAAAAAAAAAAN0EAABkcnMvZG93bnJldi54bWxQSwUGAAAAAAQABADz&#10;AAAA5wUAAAAA&#10;" filled="f" strokecolor="red" strokeweight="2.25pt"/>
                  </w:pict>
                </mc:Fallback>
              </mc:AlternateContent>
            </w:r>
            <w:r w:rsidRPr="00D56EC6">
              <w:rPr>
                <w:rFonts w:cstheme="minorHAnsi"/>
                <w:noProof/>
                <w:sz w:val="24"/>
                <w:szCs w:val="24"/>
              </w:rPr>
              <w:drawing>
                <wp:inline distT="0" distB="0" distL="0" distR="0" wp14:anchorId="5E122768" wp14:editId="797EAAA7">
                  <wp:extent cx="695422" cy="257211"/>
                  <wp:effectExtent l="0" t="0" r="9525" b="9525"/>
                  <wp:docPr id="1786344848" name="Picture 178634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1095" name=""/>
                          <pic:cNvPicPr/>
                        </pic:nvPicPr>
                        <pic:blipFill>
                          <a:blip r:embed="rId10"/>
                          <a:stretch>
                            <a:fillRect/>
                          </a:stretch>
                        </pic:blipFill>
                        <pic:spPr>
                          <a:xfrm>
                            <a:off x="0" y="0"/>
                            <a:ext cx="695422" cy="257211"/>
                          </a:xfrm>
                          <a:prstGeom prst="rect">
                            <a:avLst/>
                          </a:prstGeom>
                        </pic:spPr>
                      </pic:pic>
                    </a:graphicData>
                  </a:graphic>
                </wp:inline>
              </w:drawing>
            </w:r>
          </w:p>
          <w:p w14:paraId="649D8A07" w14:textId="77777777" w:rsidR="00A36161" w:rsidRDefault="00A36161" w:rsidP="001C0A13">
            <w:pPr>
              <w:rPr>
                <w:rFonts w:cstheme="minorHAnsi"/>
                <w:sz w:val="24"/>
                <w:szCs w:val="24"/>
              </w:rPr>
            </w:pPr>
          </w:p>
          <w:p w14:paraId="75726778" w14:textId="77777777" w:rsidR="00A36161" w:rsidRDefault="00377CF4" w:rsidP="001C0A13">
            <w:pPr>
              <w:rPr>
                <w:rStyle w:val="Hyperlink"/>
              </w:rPr>
            </w:pPr>
            <w:hyperlink r:id="rId15" w:history="1">
              <w:r w:rsidR="00A36161">
                <w:rPr>
                  <w:rStyle w:val="Hyperlink"/>
                </w:rPr>
                <w:t>Excel Fill</w:t>
              </w:r>
            </w:hyperlink>
          </w:p>
          <w:p w14:paraId="48193561" w14:textId="25E5A186" w:rsidR="00377CF4" w:rsidRPr="00150134" w:rsidRDefault="00377CF4" w:rsidP="001C0A13">
            <w:pPr>
              <w:rPr>
                <w:rFonts w:cstheme="minorHAnsi"/>
                <w:sz w:val="24"/>
                <w:szCs w:val="24"/>
              </w:rPr>
            </w:pPr>
          </w:p>
        </w:tc>
      </w:tr>
      <w:tr w:rsidR="001C0A13" w:rsidRPr="00150134" w14:paraId="45676245" w14:textId="77777777" w:rsidTr="00AE75C6">
        <w:trPr>
          <w:trHeight w:val="397"/>
        </w:trPr>
        <w:tc>
          <w:tcPr>
            <w:tcW w:w="2689" w:type="dxa"/>
            <w:vAlign w:val="center"/>
          </w:tcPr>
          <w:p w14:paraId="70F7AE2E" w14:textId="4F377843" w:rsidR="001C0A13" w:rsidRPr="00886F60" w:rsidRDefault="001C0A13" w:rsidP="001C0A13">
            <w:pPr>
              <w:rPr>
                <w:rFonts w:cstheme="minorHAnsi"/>
                <w:sz w:val="24"/>
                <w:szCs w:val="24"/>
              </w:rPr>
            </w:pPr>
            <w:r w:rsidRPr="00886F60">
              <w:rPr>
                <w:rFonts w:cstheme="minorHAnsi"/>
                <w:sz w:val="24"/>
                <w:szCs w:val="24"/>
              </w:rPr>
              <w:t>Formula</w:t>
            </w:r>
          </w:p>
        </w:tc>
        <w:tc>
          <w:tcPr>
            <w:tcW w:w="7796" w:type="dxa"/>
            <w:vAlign w:val="center"/>
          </w:tcPr>
          <w:p w14:paraId="4F33CC02" w14:textId="77777777" w:rsidR="00AE7EB1" w:rsidRDefault="001C0A13" w:rsidP="001C0A13">
            <w:pPr>
              <w:rPr>
                <w:rFonts w:cstheme="minorHAnsi"/>
                <w:sz w:val="24"/>
                <w:szCs w:val="24"/>
              </w:rPr>
            </w:pPr>
            <w:r w:rsidRPr="00886F60">
              <w:rPr>
                <w:rFonts w:cstheme="minorHAnsi"/>
                <w:sz w:val="24"/>
                <w:szCs w:val="24"/>
              </w:rPr>
              <w:t xml:space="preserve">A formula is a spreadsheet data type that will calculate a result and display it in the active cell. A formula is written using cell references and must </w:t>
            </w:r>
            <w:r w:rsidRPr="00AE7EB1">
              <w:rPr>
                <w:rFonts w:cstheme="minorHAnsi"/>
                <w:b/>
                <w:bCs/>
                <w:sz w:val="24"/>
                <w:szCs w:val="24"/>
              </w:rPr>
              <w:t>begin with an equal = sign</w:t>
            </w:r>
            <w:r w:rsidRPr="00886F60">
              <w:rPr>
                <w:rFonts w:cstheme="minorHAnsi"/>
                <w:sz w:val="24"/>
                <w:szCs w:val="24"/>
              </w:rPr>
              <w:t xml:space="preserve">. </w:t>
            </w:r>
          </w:p>
          <w:p w14:paraId="05641460" w14:textId="77777777" w:rsidR="00AE7EB1" w:rsidRDefault="00AE7EB1" w:rsidP="001C0A13">
            <w:pPr>
              <w:rPr>
                <w:rFonts w:cstheme="minorHAnsi"/>
                <w:sz w:val="24"/>
                <w:szCs w:val="24"/>
              </w:rPr>
            </w:pPr>
          </w:p>
          <w:p w14:paraId="20CDE97C" w14:textId="77777777" w:rsidR="001C0A13" w:rsidRDefault="001C0A13" w:rsidP="001C0A13">
            <w:pPr>
              <w:rPr>
                <w:rFonts w:cstheme="minorHAnsi"/>
                <w:sz w:val="24"/>
                <w:szCs w:val="24"/>
              </w:rPr>
            </w:pPr>
            <w:r w:rsidRPr="00886F60">
              <w:rPr>
                <w:rFonts w:cstheme="minorHAnsi"/>
                <w:sz w:val="24"/>
                <w:szCs w:val="24"/>
              </w:rPr>
              <w:t>An example of a formula would be:</w:t>
            </w:r>
            <w:r>
              <w:rPr>
                <w:rFonts w:cstheme="minorHAnsi"/>
                <w:sz w:val="24"/>
                <w:szCs w:val="24"/>
              </w:rPr>
              <w:t xml:space="preserve"> </w:t>
            </w:r>
            <w:r w:rsidRPr="00AE7EB1">
              <w:rPr>
                <w:rFonts w:cstheme="minorHAnsi"/>
                <w:b/>
                <w:bCs/>
                <w:sz w:val="24"/>
                <w:szCs w:val="24"/>
              </w:rPr>
              <w:t>=A3+C3</w:t>
            </w:r>
            <w:r w:rsidRPr="00886F60">
              <w:rPr>
                <w:rFonts w:cstheme="minorHAnsi"/>
                <w:sz w:val="24"/>
                <w:szCs w:val="24"/>
              </w:rPr>
              <w:t xml:space="preserve"> which would take whatever value was entered into cell A3 and add it to the value that was typed into C3. After typing the formula and pressing the Enter key, the resulting value will be displayed.</w:t>
            </w:r>
          </w:p>
          <w:p w14:paraId="3ABBFE60" w14:textId="77777777" w:rsidR="00427CAE" w:rsidRDefault="00427CAE" w:rsidP="001C0A13">
            <w:pPr>
              <w:rPr>
                <w:rFonts w:cstheme="minorHAnsi"/>
                <w:sz w:val="24"/>
                <w:szCs w:val="24"/>
              </w:rPr>
            </w:pPr>
          </w:p>
          <w:p w14:paraId="4DB9A4A0" w14:textId="77777777" w:rsidR="00427CAE" w:rsidRDefault="00377CF4" w:rsidP="001C0A13">
            <w:hyperlink r:id="rId16" w:history="1">
              <w:r w:rsidR="00427CAE">
                <w:rPr>
                  <w:rStyle w:val="Hyperlink"/>
                </w:rPr>
                <w:t>Excel Addition Operator</w:t>
              </w:r>
            </w:hyperlink>
          </w:p>
          <w:p w14:paraId="68E21C5F" w14:textId="550F799F" w:rsidR="00427CAE" w:rsidRPr="00886F60" w:rsidRDefault="00427CAE" w:rsidP="001C0A13">
            <w:pPr>
              <w:rPr>
                <w:rFonts w:cstheme="minorHAnsi"/>
                <w:sz w:val="24"/>
                <w:szCs w:val="24"/>
              </w:rPr>
            </w:pPr>
          </w:p>
        </w:tc>
      </w:tr>
      <w:tr w:rsidR="001C0A13" w:rsidRPr="00150134" w14:paraId="27E7C513" w14:textId="77777777" w:rsidTr="00AE75C6">
        <w:trPr>
          <w:trHeight w:val="397"/>
        </w:trPr>
        <w:tc>
          <w:tcPr>
            <w:tcW w:w="2689" w:type="dxa"/>
            <w:vAlign w:val="center"/>
          </w:tcPr>
          <w:p w14:paraId="4384CBC0" w14:textId="2089ADD8" w:rsidR="001C0A13" w:rsidRPr="00886F60" w:rsidRDefault="001C0A13" w:rsidP="001C0A13">
            <w:pPr>
              <w:rPr>
                <w:rFonts w:cstheme="minorHAnsi"/>
                <w:sz w:val="24"/>
                <w:szCs w:val="24"/>
              </w:rPr>
            </w:pPr>
            <w:r w:rsidRPr="00AE75C6">
              <w:rPr>
                <w:rFonts w:cstheme="minorHAnsi"/>
                <w:sz w:val="24"/>
                <w:szCs w:val="24"/>
              </w:rPr>
              <w:t>Function</w:t>
            </w:r>
          </w:p>
        </w:tc>
        <w:tc>
          <w:tcPr>
            <w:tcW w:w="7796" w:type="dxa"/>
            <w:vAlign w:val="center"/>
          </w:tcPr>
          <w:p w14:paraId="03E05C9F" w14:textId="77777777" w:rsidR="00AE7EB1" w:rsidRDefault="001C0A13" w:rsidP="001C0A13">
            <w:pPr>
              <w:rPr>
                <w:rFonts w:cstheme="minorHAnsi"/>
                <w:sz w:val="24"/>
                <w:szCs w:val="24"/>
              </w:rPr>
            </w:pPr>
            <w:r w:rsidRPr="00AE75C6">
              <w:rPr>
                <w:rFonts w:cstheme="minorHAnsi"/>
                <w:sz w:val="24"/>
                <w:szCs w:val="24"/>
              </w:rPr>
              <w:t xml:space="preserve">Functions are built-in formulas that are used to enter either commonly used or very complex formulas. </w:t>
            </w:r>
            <w:r>
              <w:rPr>
                <w:rFonts w:cstheme="minorHAnsi"/>
                <w:sz w:val="24"/>
                <w:szCs w:val="24"/>
              </w:rPr>
              <w:t>F</w:t>
            </w:r>
            <w:r w:rsidRPr="00AE75C6">
              <w:rPr>
                <w:rFonts w:cstheme="minorHAnsi"/>
                <w:sz w:val="24"/>
                <w:szCs w:val="24"/>
              </w:rPr>
              <w:t xml:space="preserve">unctions </w:t>
            </w:r>
            <w:r w:rsidRPr="00AE7EB1">
              <w:rPr>
                <w:rFonts w:cstheme="minorHAnsi"/>
                <w:b/>
                <w:bCs/>
                <w:sz w:val="24"/>
                <w:szCs w:val="24"/>
              </w:rPr>
              <w:t>begin with an equal = sign</w:t>
            </w:r>
            <w:r w:rsidRPr="00AE75C6">
              <w:rPr>
                <w:rFonts w:cstheme="minorHAnsi"/>
                <w:sz w:val="24"/>
                <w:szCs w:val="24"/>
              </w:rPr>
              <w:t xml:space="preserve"> and use cell references in their format. </w:t>
            </w:r>
          </w:p>
          <w:p w14:paraId="35C1451C" w14:textId="77777777" w:rsidR="00AE7EB1" w:rsidRDefault="00AE7EB1" w:rsidP="001C0A13">
            <w:pPr>
              <w:rPr>
                <w:rFonts w:cstheme="minorHAnsi"/>
                <w:sz w:val="24"/>
                <w:szCs w:val="24"/>
              </w:rPr>
            </w:pPr>
          </w:p>
          <w:p w14:paraId="55533D91" w14:textId="77777777" w:rsidR="00AE7EB1" w:rsidRDefault="001C0A13" w:rsidP="001C0A13">
            <w:pPr>
              <w:rPr>
                <w:rFonts w:cstheme="minorHAnsi"/>
                <w:sz w:val="24"/>
                <w:szCs w:val="24"/>
              </w:rPr>
            </w:pPr>
            <w:r w:rsidRPr="00AE75C6">
              <w:rPr>
                <w:rFonts w:cstheme="minorHAnsi"/>
                <w:sz w:val="24"/>
                <w:szCs w:val="24"/>
              </w:rPr>
              <w:t xml:space="preserve">One commonly used function is the </w:t>
            </w:r>
            <w:r w:rsidRPr="00501463">
              <w:rPr>
                <w:rFonts w:cstheme="minorHAnsi"/>
                <w:b/>
                <w:bCs/>
                <w:sz w:val="24"/>
                <w:szCs w:val="24"/>
              </w:rPr>
              <w:t>S</w:t>
            </w:r>
            <w:r w:rsidR="00AE7EB1">
              <w:rPr>
                <w:rFonts w:cstheme="minorHAnsi"/>
                <w:b/>
                <w:bCs/>
                <w:sz w:val="24"/>
                <w:szCs w:val="24"/>
              </w:rPr>
              <w:t>UM</w:t>
            </w:r>
            <w:r w:rsidRPr="00AE75C6">
              <w:rPr>
                <w:rFonts w:cstheme="minorHAnsi"/>
                <w:sz w:val="24"/>
                <w:szCs w:val="24"/>
              </w:rPr>
              <w:t xml:space="preserve"> function, which will add up the </w:t>
            </w:r>
            <w:r w:rsidRPr="00AE7EB1">
              <w:rPr>
                <w:rFonts w:cstheme="minorHAnsi"/>
                <w:b/>
                <w:bCs/>
                <w:sz w:val="24"/>
                <w:szCs w:val="24"/>
              </w:rPr>
              <w:t>values in a range</w:t>
            </w:r>
            <w:r w:rsidRPr="00AE75C6">
              <w:rPr>
                <w:rFonts w:cstheme="minorHAnsi"/>
                <w:sz w:val="24"/>
                <w:szCs w:val="24"/>
              </w:rPr>
              <w:t>. The function: =</w:t>
            </w:r>
            <w:proofErr w:type="gramStart"/>
            <w:r w:rsidR="00AE7EB1">
              <w:rPr>
                <w:rFonts w:cstheme="minorHAnsi"/>
                <w:sz w:val="24"/>
                <w:szCs w:val="24"/>
              </w:rPr>
              <w:t>SUM</w:t>
            </w:r>
            <w:r w:rsidRPr="00AE75C6">
              <w:rPr>
                <w:rFonts w:cstheme="minorHAnsi"/>
                <w:sz w:val="24"/>
                <w:szCs w:val="24"/>
              </w:rPr>
              <w:t>(</w:t>
            </w:r>
            <w:proofErr w:type="gramEnd"/>
            <w:r w:rsidRPr="00AE75C6">
              <w:rPr>
                <w:rFonts w:cstheme="minorHAnsi"/>
                <w:sz w:val="24"/>
                <w:szCs w:val="24"/>
              </w:rPr>
              <w:t>H2:H25) would add all values contained in cells H2 through H25 and return the result when the enter key is pressed.</w:t>
            </w:r>
            <w:r w:rsidR="00140DBA">
              <w:rPr>
                <w:rFonts w:cstheme="minorHAnsi"/>
                <w:sz w:val="24"/>
                <w:szCs w:val="24"/>
              </w:rPr>
              <w:t xml:space="preserve"> </w:t>
            </w:r>
          </w:p>
          <w:p w14:paraId="11D7D6EA" w14:textId="77777777" w:rsidR="00AE7EB1" w:rsidRDefault="00AE7EB1" w:rsidP="001C0A13">
            <w:pPr>
              <w:rPr>
                <w:rFonts w:cstheme="minorHAnsi"/>
                <w:sz w:val="24"/>
                <w:szCs w:val="24"/>
              </w:rPr>
            </w:pPr>
          </w:p>
          <w:p w14:paraId="252175A4" w14:textId="28D96398" w:rsidR="00AE7EB1" w:rsidRDefault="00140DBA" w:rsidP="001C0A13">
            <w:pPr>
              <w:rPr>
                <w:rFonts w:cstheme="minorHAnsi"/>
                <w:sz w:val="24"/>
                <w:szCs w:val="24"/>
              </w:rPr>
            </w:pPr>
            <w:r>
              <w:rPr>
                <w:rFonts w:cstheme="minorHAnsi"/>
                <w:sz w:val="24"/>
                <w:szCs w:val="24"/>
              </w:rPr>
              <w:t xml:space="preserve">Other function examples are </w:t>
            </w:r>
          </w:p>
          <w:p w14:paraId="36CE7631" w14:textId="2A50A9F2" w:rsidR="00427CAE" w:rsidRDefault="00427CAE" w:rsidP="001C0A13">
            <w:pPr>
              <w:rPr>
                <w:rFonts w:cstheme="minorHAnsi"/>
                <w:sz w:val="24"/>
                <w:szCs w:val="24"/>
              </w:rPr>
            </w:pPr>
            <w:r w:rsidRPr="00427CAE">
              <w:rPr>
                <w:rFonts w:cstheme="minorHAnsi"/>
                <w:b/>
                <w:bCs/>
                <w:sz w:val="24"/>
                <w:szCs w:val="24"/>
              </w:rPr>
              <w:t>=SUM</w:t>
            </w:r>
            <w:r>
              <w:rPr>
                <w:rFonts w:cstheme="minorHAnsi"/>
                <w:sz w:val="24"/>
                <w:szCs w:val="24"/>
              </w:rPr>
              <w:t xml:space="preserve"> (add values in a range) </w:t>
            </w:r>
            <w:hyperlink r:id="rId17" w:history="1">
              <w:r>
                <w:rPr>
                  <w:rStyle w:val="Hyperlink"/>
                </w:rPr>
                <w:t>Excel SUM Function</w:t>
              </w:r>
            </w:hyperlink>
          </w:p>
          <w:p w14:paraId="25E65177" w14:textId="47C612FB" w:rsidR="00AE7EB1" w:rsidRDefault="00140DBA" w:rsidP="001C0A13">
            <w:pPr>
              <w:rPr>
                <w:rFonts w:cstheme="minorHAnsi"/>
                <w:sz w:val="24"/>
                <w:szCs w:val="24"/>
              </w:rPr>
            </w:pPr>
            <w:r w:rsidRPr="00AE7EB1">
              <w:rPr>
                <w:rFonts w:cstheme="minorHAnsi"/>
                <w:b/>
                <w:bCs/>
                <w:sz w:val="24"/>
                <w:szCs w:val="24"/>
              </w:rPr>
              <w:t>=AVERAGE</w:t>
            </w:r>
            <w:r w:rsidR="00AE7EB1">
              <w:rPr>
                <w:rFonts w:cstheme="minorHAnsi"/>
                <w:sz w:val="24"/>
                <w:szCs w:val="24"/>
              </w:rPr>
              <w:t xml:space="preserve"> (add up all the values in the column and divide by the number of values to find the average)</w:t>
            </w:r>
            <w:r w:rsidR="00427CAE">
              <w:rPr>
                <w:rFonts w:cstheme="minorHAnsi"/>
                <w:sz w:val="24"/>
                <w:szCs w:val="24"/>
              </w:rPr>
              <w:t xml:space="preserve"> </w:t>
            </w:r>
            <w:hyperlink r:id="rId18" w:history="1">
              <w:r w:rsidR="00427CAE">
                <w:rPr>
                  <w:rStyle w:val="Hyperlink"/>
                </w:rPr>
                <w:t>Excel AVERAGE Function</w:t>
              </w:r>
            </w:hyperlink>
          </w:p>
          <w:p w14:paraId="3D5335E7" w14:textId="39B9ADA3" w:rsidR="00AE7EB1" w:rsidRDefault="00140DBA" w:rsidP="001C0A13">
            <w:pPr>
              <w:rPr>
                <w:rFonts w:cstheme="minorHAnsi"/>
                <w:sz w:val="24"/>
                <w:szCs w:val="24"/>
              </w:rPr>
            </w:pPr>
            <w:r w:rsidRPr="00AE7EB1">
              <w:rPr>
                <w:rFonts w:cstheme="minorHAnsi"/>
                <w:b/>
                <w:bCs/>
                <w:sz w:val="24"/>
                <w:szCs w:val="24"/>
              </w:rPr>
              <w:t>= MAX</w:t>
            </w:r>
            <w:r>
              <w:rPr>
                <w:rFonts w:cstheme="minorHAnsi"/>
                <w:sz w:val="24"/>
                <w:szCs w:val="24"/>
              </w:rPr>
              <w:t xml:space="preserve"> </w:t>
            </w:r>
            <w:r w:rsidR="00AE7EB1">
              <w:rPr>
                <w:rFonts w:cstheme="minorHAnsi"/>
                <w:sz w:val="24"/>
                <w:szCs w:val="24"/>
              </w:rPr>
              <w:t xml:space="preserve">(find the highest value in the column) </w:t>
            </w:r>
            <w:hyperlink r:id="rId19" w:history="1">
              <w:r w:rsidR="00427CAE">
                <w:rPr>
                  <w:rStyle w:val="Hyperlink"/>
                </w:rPr>
                <w:t>Excel MAX Function</w:t>
              </w:r>
            </w:hyperlink>
          </w:p>
          <w:p w14:paraId="24E40F08" w14:textId="146694ED" w:rsidR="001C0A13" w:rsidRDefault="00140DBA" w:rsidP="001C0A13">
            <w:pPr>
              <w:rPr>
                <w:rFonts w:cstheme="minorHAnsi"/>
                <w:sz w:val="24"/>
                <w:szCs w:val="24"/>
              </w:rPr>
            </w:pPr>
            <w:r w:rsidRPr="00AE7EB1">
              <w:rPr>
                <w:rFonts w:cstheme="minorHAnsi"/>
                <w:b/>
                <w:bCs/>
                <w:sz w:val="24"/>
                <w:szCs w:val="24"/>
              </w:rPr>
              <w:t>= MIN</w:t>
            </w:r>
            <w:r>
              <w:rPr>
                <w:rFonts w:cstheme="minorHAnsi"/>
                <w:sz w:val="24"/>
                <w:szCs w:val="24"/>
              </w:rPr>
              <w:t xml:space="preserve"> </w:t>
            </w:r>
            <w:r w:rsidR="00AE7EB1">
              <w:rPr>
                <w:rFonts w:cstheme="minorHAnsi"/>
                <w:sz w:val="24"/>
                <w:szCs w:val="24"/>
              </w:rPr>
              <w:t xml:space="preserve">(find the lowest valued in the column) </w:t>
            </w:r>
            <w:hyperlink r:id="rId20" w:history="1">
              <w:r w:rsidR="00427CAE">
                <w:rPr>
                  <w:rStyle w:val="Hyperlink"/>
                </w:rPr>
                <w:t>Excel MIN Function</w:t>
              </w:r>
            </w:hyperlink>
          </w:p>
          <w:p w14:paraId="1A326827" w14:textId="1AD26DB9" w:rsidR="00A36161" w:rsidRDefault="00A36161" w:rsidP="001C0A13">
            <w:pPr>
              <w:rPr>
                <w:rFonts w:cstheme="minorHAnsi"/>
                <w:sz w:val="24"/>
                <w:szCs w:val="24"/>
              </w:rPr>
            </w:pPr>
          </w:p>
          <w:p w14:paraId="15C8059C" w14:textId="7089F8D6" w:rsidR="00A36161" w:rsidRDefault="00377CF4" w:rsidP="001C0A13">
            <w:pPr>
              <w:rPr>
                <w:rFonts w:cstheme="minorHAnsi"/>
                <w:sz w:val="24"/>
                <w:szCs w:val="24"/>
              </w:rPr>
            </w:pPr>
            <w:hyperlink r:id="rId21" w:history="1">
              <w:r w:rsidR="00A36161">
                <w:rPr>
                  <w:rStyle w:val="Hyperlink"/>
                </w:rPr>
                <w:t>Excel Functions</w:t>
              </w:r>
            </w:hyperlink>
          </w:p>
          <w:p w14:paraId="58895752" w14:textId="3C47ADD1" w:rsidR="00AE7EB1" w:rsidRPr="00886F60" w:rsidRDefault="00AE7EB1" w:rsidP="001C0A13">
            <w:pPr>
              <w:rPr>
                <w:rFonts w:cstheme="minorHAnsi"/>
                <w:sz w:val="24"/>
                <w:szCs w:val="24"/>
              </w:rPr>
            </w:pPr>
          </w:p>
        </w:tc>
      </w:tr>
      <w:tr w:rsidR="001C0A13" w:rsidRPr="00150134" w14:paraId="1EC736E9" w14:textId="77777777" w:rsidTr="00AE75C6">
        <w:trPr>
          <w:trHeight w:val="397"/>
        </w:trPr>
        <w:tc>
          <w:tcPr>
            <w:tcW w:w="2689" w:type="dxa"/>
            <w:vAlign w:val="center"/>
          </w:tcPr>
          <w:p w14:paraId="4CDD6305" w14:textId="5EC0E1F6" w:rsidR="001C0A13" w:rsidRPr="00886F60" w:rsidRDefault="001C0A13" w:rsidP="001C0A13">
            <w:pPr>
              <w:rPr>
                <w:rFonts w:cstheme="minorHAnsi"/>
                <w:sz w:val="24"/>
                <w:szCs w:val="24"/>
              </w:rPr>
            </w:pPr>
            <w:r w:rsidRPr="00AE75C6">
              <w:rPr>
                <w:rFonts w:cstheme="minorHAnsi"/>
                <w:sz w:val="24"/>
                <w:szCs w:val="24"/>
              </w:rPr>
              <w:t>Gridlines</w:t>
            </w:r>
          </w:p>
        </w:tc>
        <w:tc>
          <w:tcPr>
            <w:tcW w:w="7796" w:type="dxa"/>
            <w:vAlign w:val="center"/>
          </w:tcPr>
          <w:p w14:paraId="11E5948D" w14:textId="77777777" w:rsidR="001C0A13" w:rsidRDefault="001C0A13" w:rsidP="001C0A13">
            <w:pPr>
              <w:rPr>
                <w:rFonts w:cstheme="minorHAnsi"/>
                <w:sz w:val="24"/>
                <w:szCs w:val="24"/>
              </w:rPr>
            </w:pPr>
            <w:r w:rsidRPr="00AE75C6">
              <w:rPr>
                <w:rFonts w:cstheme="minorHAnsi"/>
                <w:sz w:val="24"/>
                <w:szCs w:val="24"/>
              </w:rPr>
              <w:t xml:space="preserve">Gridlines are the horizontal and vertical lines on the screen that separate cells in a spreadsheet. Gridlines typically do not print unless the option is set </w:t>
            </w:r>
            <w:r w:rsidRPr="00AE75C6">
              <w:rPr>
                <w:rFonts w:cstheme="minorHAnsi"/>
                <w:sz w:val="24"/>
                <w:szCs w:val="24"/>
              </w:rPr>
              <w:lastRenderedPageBreak/>
              <w:t>in the layout options of the spreadsheet.</w:t>
            </w:r>
          </w:p>
          <w:p w14:paraId="28126C8E" w14:textId="77777777" w:rsidR="00A36161" w:rsidRDefault="00A36161" w:rsidP="001C0A13">
            <w:pPr>
              <w:rPr>
                <w:rFonts w:cstheme="minorHAnsi"/>
                <w:sz w:val="24"/>
                <w:szCs w:val="24"/>
              </w:rPr>
            </w:pPr>
          </w:p>
          <w:p w14:paraId="6373DB46" w14:textId="77777777" w:rsidR="00427CAE" w:rsidRDefault="00377CF4" w:rsidP="001C0A13">
            <w:hyperlink r:id="rId22" w:history="1">
              <w:r w:rsidR="00427CAE">
                <w:rPr>
                  <w:rStyle w:val="Hyperlink"/>
                </w:rPr>
                <w:t>Excel Format Grids</w:t>
              </w:r>
            </w:hyperlink>
          </w:p>
          <w:p w14:paraId="05DAA4B8" w14:textId="77777777" w:rsidR="005E04DA" w:rsidRDefault="005E04DA" w:rsidP="001C0A13"/>
          <w:p w14:paraId="2C9D6361" w14:textId="2BB37082" w:rsidR="00A0768B" w:rsidRPr="00A0768B" w:rsidRDefault="00A0768B" w:rsidP="001C0A13">
            <w:pPr>
              <w:rPr>
                <w:b/>
                <w:bCs/>
              </w:rPr>
            </w:pPr>
            <w:r w:rsidRPr="00A0768B">
              <w:rPr>
                <w:b/>
                <w:bCs/>
              </w:rPr>
              <w:t xml:space="preserve">Gridlines </w:t>
            </w:r>
            <w:r w:rsidRPr="00A0768B">
              <w:rPr>
                <w:b/>
                <w:bCs/>
                <w:noProof/>
              </w:rPr>
              <w:t>off</w:t>
            </w:r>
          </w:p>
          <w:p w14:paraId="19E8D3C1" w14:textId="5048EAF4" w:rsidR="00A0768B" w:rsidRDefault="00A0768B" w:rsidP="001C0A13">
            <w:r w:rsidRPr="00A0768B">
              <w:rPr>
                <w:noProof/>
              </w:rPr>
              <w:drawing>
                <wp:inline distT="0" distB="0" distL="0" distR="0" wp14:anchorId="186A7E77" wp14:editId="54AECBF1">
                  <wp:extent cx="3985670" cy="19465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0242" cy="1958565"/>
                          </a:xfrm>
                          <a:prstGeom prst="rect">
                            <a:avLst/>
                          </a:prstGeom>
                        </pic:spPr>
                      </pic:pic>
                    </a:graphicData>
                  </a:graphic>
                </wp:inline>
              </w:drawing>
            </w:r>
          </w:p>
          <w:p w14:paraId="4F2BE3A1" w14:textId="61C8870E" w:rsidR="00A0768B" w:rsidRDefault="00A0768B" w:rsidP="001C0A13"/>
          <w:p w14:paraId="64F20FAE" w14:textId="3550801F" w:rsidR="00A0768B" w:rsidRDefault="00A0768B" w:rsidP="001C0A13"/>
          <w:p w14:paraId="6C4FED0A" w14:textId="12045F85" w:rsidR="00A0768B" w:rsidRPr="00A0768B" w:rsidRDefault="00A0768B" w:rsidP="001C0A13">
            <w:pPr>
              <w:rPr>
                <w:b/>
                <w:bCs/>
              </w:rPr>
            </w:pPr>
            <w:r w:rsidRPr="00A0768B">
              <w:rPr>
                <w:b/>
                <w:bCs/>
              </w:rPr>
              <w:t xml:space="preserve">Gridlines on </w:t>
            </w:r>
          </w:p>
          <w:p w14:paraId="642C9E71" w14:textId="7A762A70" w:rsidR="00A0768B" w:rsidRPr="00886F60" w:rsidRDefault="00A0768B" w:rsidP="001C0A13">
            <w:pPr>
              <w:rPr>
                <w:rFonts w:cstheme="minorHAnsi"/>
                <w:sz w:val="24"/>
                <w:szCs w:val="24"/>
              </w:rPr>
            </w:pPr>
            <w:r w:rsidRPr="00A0768B">
              <w:rPr>
                <w:rFonts w:cstheme="minorHAnsi"/>
                <w:noProof/>
                <w:sz w:val="24"/>
                <w:szCs w:val="24"/>
              </w:rPr>
              <w:drawing>
                <wp:inline distT="0" distB="0" distL="0" distR="0" wp14:anchorId="224715C2" wp14:editId="48D7D723">
                  <wp:extent cx="4017573" cy="208510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8163" cy="2095795"/>
                          </a:xfrm>
                          <a:prstGeom prst="rect">
                            <a:avLst/>
                          </a:prstGeom>
                        </pic:spPr>
                      </pic:pic>
                    </a:graphicData>
                  </a:graphic>
                </wp:inline>
              </w:drawing>
            </w:r>
          </w:p>
        </w:tc>
      </w:tr>
      <w:tr w:rsidR="001C0A13" w:rsidRPr="00150134" w14:paraId="7DA559D4" w14:textId="77777777" w:rsidTr="00AE75C6">
        <w:trPr>
          <w:trHeight w:val="397"/>
        </w:trPr>
        <w:tc>
          <w:tcPr>
            <w:tcW w:w="2689" w:type="dxa"/>
            <w:vAlign w:val="center"/>
          </w:tcPr>
          <w:p w14:paraId="674C0D78" w14:textId="5533D264" w:rsidR="001C0A13" w:rsidRPr="00AE75C6" w:rsidRDefault="001C0A13" w:rsidP="001C0A13">
            <w:pPr>
              <w:rPr>
                <w:rFonts w:cstheme="minorHAnsi"/>
                <w:sz w:val="24"/>
                <w:szCs w:val="24"/>
              </w:rPr>
            </w:pPr>
            <w:r w:rsidRPr="00AE75C6">
              <w:rPr>
                <w:rFonts w:cstheme="minorHAnsi"/>
                <w:sz w:val="24"/>
                <w:szCs w:val="24"/>
              </w:rPr>
              <w:lastRenderedPageBreak/>
              <w:t>Range</w:t>
            </w:r>
          </w:p>
        </w:tc>
        <w:tc>
          <w:tcPr>
            <w:tcW w:w="7796" w:type="dxa"/>
            <w:vAlign w:val="center"/>
          </w:tcPr>
          <w:p w14:paraId="6C61F347" w14:textId="77777777" w:rsidR="00A36161" w:rsidRDefault="001C0A13" w:rsidP="001C0A13">
            <w:pPr>
              <w:rPr>
                <w:rFonts w:cstheme="minorHAnsi"/>
                <w:sz w:val="24"/>
                <w:szCs w:val="24"/>
              </w:rPr>
            </w:pPr>
            <w:r w:rsidRPr="00AE75C6">
              <w:rPr>
                <w:rFonts w:cstheme="minorHAnsi"/>
                <w:sz w:val="24"/>
                <w:szCs w:val="24"/>
              </w:rPr>
              <w:t xml:space="preserve">A range is a group of cells in a spreadsheet that have been selected. </w:t>
            </w:r>
          </w:p>
          <w:p w14:paraId="280E2FA2" w14:textId="77777777" w:rsidR="00A36161" w:rsidRDefault="00A36161" w:rsidP="001C0A13">
            <w:pPr>
              <w:rPr>
                <w:rFonts w:cstheme="minorHAnsi"/>
                <w:sz w:val="24"/>
                <w:szCs w:val="24"/>
              </w:rPr>
            </w:pPr>
          </w:p>
          <w:p w14:paraId="7064C47E" w14:textId="77777777" w:rsidR="005E04DA" w:rsidRDefault="001C0A13" w:rsidP="001C0A13">
            <w:pPr>
              <w:rPr>
                <w:rFonts w:cstheme="minorHAnsi"/>
                <w:sz w:val="24"/>
                <w:szCs w:val="24"/>
              </w:rPr>
            </w:pPr>
            <w:r w:rsidRPr="00AE75C6">
              <w:rPr>
                <w:rFonts w:cstheme="minorHAnsi"/>
                <w:sz w:val="24"/>
                <w:szCs w:val="24"/>
              </w:rPr>
              <w:t xml:space="preserve">If the cells are all together in a rectangular or square shape, it is an adjacent range. An adjacent range is identified by the cell reference in the upper left and lower right corners of the selection separated by a colon. </w:t>
            </w:r>
          </w:p>
          <w:p w14:paraId="0F6F5B79" w14:textId="77777777" w:rsidR="005E04DA" w:rsidRDefault="005E04DA" w:rsidP="001C0A13">
            <w:pPr>
              <w:rPr>
                <w:rFonts w:cstheme="minorHAnsi"/>
                <w:sz w:val="24"/>
                <w:szCs w:val="24"/>
              </w:rPr>
            </w:pPr>
          </w:p>
          <w:p w14:paraId="654DADCD" w14:textId="5B3F77BE" w:rsidR="001C0A13" w:rsidRDefault="001C0A13" w:rsidP="001C0A13">
            <w:pPr>
              <w:rPr>
                <w:rFonts w:cstheme="minorHAnsi"/>
                <w:sz w:val="24"/>
                <w:szCs w:val="24"/>
              </w:rPr>
            </w:pPr>
            <w:r w:rsidRPr="00AE75C6">
              <w:rPr>
                <w:rFonts w:cstheme="minorHAnsi"/>
                <w:sz w:val="24"/>
                <w:szCs w:val="24"/>
              </w:rPr>
              <w:t xml:space="preserve">Example: </w:t>
            </w:r>
            <w:r w:rsidR="005E04DA">
              <w:rPr>
                <w:rFonts w:cstheme="minorHAnsi"/>
                <w:sz w:val="24"/>
                <w:szCs w:val="24"/>
              </w:rPr>
              <w:t>B1</w:t>
            </w:r>
            <w:r w:rsidRPr="00AE75C6">
              <w:rPr>
                <w:rFonts w:cstheme="minorHAnsi"/>
                <w:sz w:val="24"/>
                <w:szCs w:val="24"/>
              </w:rPr>
              <w:t>:B</w:t>
            </w:r>
            <w:r w:rsidR="005E04DA">
              <w:rPr>
                <w:rFonts w:cstheme="minorHAnsi"/>
                <w:sz w:val="24"/>
                <w:szCs w:val="24"/>
              </w:rPr>
              <w:t>9</w:t>
            </w:r>
          </w:p>
          <w:p w14:paraId="173AC072" w14:textId="77777777" w:rsidR="00A36161" w:rsidRDefault="005E04DA" w:rsidP="001C0A13">
            <w:pPr>
              <w:rPr>
                <w:rFonts w:cstheme="minorHAnsi"/>
                <w:sz w:val="24"/>
                <w:szCs w:val="24"/>
              </w:rPr>
            </w:pPr>
            <w:r w:rsidRPr="005E04DA">
              <w:rPr>
                <w:rFonts w:cstheme="minorHAnsi"/>
                <w:noProof/>
                <w:sz w:val="24"/>
                <w:szCs w:val="24"/>
              </w:rPr>
              <w:drawing>
                <wp:inline distT="0" distB="0" distL="0" distR="0" wp14:anchorId="15431FE5" wp14:editId="4B2B4A4A">
                  <wp:extent cx="3033023" cy="2324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3023" cy="2324301"/>
                          </a:xfrm>
                          <a:prstGeom prst="rect">
                            <a:avLst/>
                          </a:prstGeom>
                        </pic:spPr>
                      </pic:pic>
                    </a:graphicData>
                  </a:graphic>
                </wp:inline>
              </w:drawing>
            </w:r>
          </w:p>
          <w:p w14:paraId="40CD3F41" w14:textId="77777777" w:rsidR="00D241D0" w:rsidRDefault="00D241D0" w:rsidP="001C0A13">
            <w:pPr>
              <w:rPr>
                <w:rFonts w:cstheme="minorHAnsi"/>
                <w:sz w:val="24"/>
                <w:szCs w:val="24"/>
              </w:rPr>
            </w:pPr>
          </w:p>
          <w:p w14:paraId="6BAD97CC" w14:textId="43F59E78" w:rsidR="00D241D0" w:rsidRPr="00AE75C6" w:rsidRDefault="00D241D0" w:rsidP="001C0A13">
            <w:pPr>
              <w:rPr>
                <w:rFonts w:cstheme="minorHAnsi"/>
                <w:sz w:val="24"/>
                <w:szCs w:val="24"/>
              </w:rPr>
            </w:pPr>
          </w:p>
        </w:tc>
      </w:tr>
      <w:tr w:rsidR="001C0A13" w:rsidRPr="00150134" w14:paraId="57E03B95" w14:textId="77777777" w:rsidTr="00AE75C6">
        <w:trPr>
          <w:trHeight w:val="397"/>
        </w:trPr>
        <w:tc>
          <w:tcPr>
            <w:tcW w:w="2689" w:type="dxa"/>
            <w:vAlign w:val="center"/>
          </w:tcPr>
          <w:p w14:paraId="48040801" w14:textId="03F91FCE" w:rsidR="001C0A13" w:rsidRPr="00AE75C6" w:rsidRDefault="001C0A13" w:rsidP="001C0A13">
            <w:pPr>
              <w:rPr>
                <w:rFonts w:cstheme="minorHAnsi"/>
                <w:sz w:val="24"/>
                <w:szCs w:val="24"/>
              </w:rPr>
            </w:pPr>
            <w:r w:rsidRPr="00AE75C6">
              <w:rPr>
                <w:rFonts w:cstheme="minorHAnsi"/>
                <w:sz w:val="24"/>
                <w:szCs w:val="24"/>
              </w:rPr>
              <w:lastRenderedPageBreak/>
              <w:t>Relative Reference</w:t>
            </w:r>
          </w:p>
        </w:tc>
        <w:tc>
          <w:tcPr>
            <w:tcW w:w="7796" w:type="dxa"/>
            <w:vAlign w:val="center"/>
          </w:tcPr>
          <w:p w14:paraId="72183A12" w14:textId="77777777" w:rsidR="00A36161" w:rsidRDefault="001C0A13" w:rsidP="001C0A13">
            <w:pPr>
              <w:rPr>
                <w:rFonts w:cstheme="minorHAnsi"/>
                <w:sz w:val="24"/>
                <w:szCs w:val="24"/>
              </w:rPr>
            </w:pPr>
            <w:r w:rsidRPr="00AE75C6">
              <w:rPr>
                <w:rFonts w:cstheme="minorHAnsi"/>
                <w:sz w:val="24"/>
                <w:szCs w:val="24"/>
              </w:rPr>
              <w:t xml:space="preserve">A relative cell reference is one that changes when it is copied. </w:t>
            </w:r>
          </w:p>
          <w:p w14:paraId="02965966" w14:textId="77777777" w:rsidR="00A36161" w:rsidRDefault="00A36161" w:rsidP="001C0A13">
            <w:pPr>
              <w:rPr>
                <w:rFonts w:cstheme="minorHAnsi"/>
                <w:sz w:val="24"/>
                <w:szCs w:val="24"/>
              </w:rPr>
            </w:pPr>
          </w:p>
          <w:p w14:paraId="08105BA1" w14:textId="77777777" w:rsidR="00A36161" w:rsidRDefault="001C0A13" w:rsidP="001C0A13">
            <w:pPr>
              <w:rPr>
                <w:rFonts w:cstheme="minorHAnsi"/>
                <w:sz w:val="24"/>
                <w:szCs w:val="24"/>
              </w:rPr>
            </w:pPr>
            <w:r w:rsidRPr="00AE75C6">
              <w:rPr>
                <w:rFonts w:cstheme="minorHAnsi"/>
                <w:sz w:val="24"/>
                <w:szCs w:val="24"/>
              </w:rPr>
              <w:t xml:space="preserve">For example, if a formula that contains the cell reference "C4" is copied to the next cell to the right, the reference will change to D4 (updating the column letter). </w:t>
            </w:r>
          </w:p>
          <w:p w14:paraId="3E9CD05D" w14:textId="77777777" w:rsidR="00A36161" w:rsidRDefault="00A36161" w:rsidP="001C0A13">
            <w:pPr>
              <w:rPr>
                <w:rFonts w:cstheme="minorHAnsi"/>
                <w:sz w:val="24"/>
                <w:szCs w:val="24"/>
              </w:rPr>
            </w:pPr>
          </w:p>
          <w:p w14:paraId="0D9B92D5" w14:textId="77777777" w:rsidR="001C0A13" w:rsidRDefault="001C0A13" w:rsidP="001C0A13">
            <w:pPr>
              <w:rPr>
                <w:rFonts w:cstheme="minorHAnsi"/>
                <w:sz w:val="24"/>
                <w:szCs w:val="24"/>
              </w:rPr>
            </w:pPr>
            <w:r w:rsidRPr="00AE75C6">
              <w:rPr>
                <w:rFonts w:cstheme="minorHAnsi"/>
                <w:sz w:val="24"/>
                <w:szCs w:val="24"/>
              </w:rPr>
              <w:t>If the same formula is copied down one cell, the reference will change to "C5" (updating the row number). The other type of reference is an Absolute Reference.</w:t>
            </w:r>
          </w:p>
          <w:p w14:paraId="13FFD1A0" w14:textId="77777777" w:rsidR="00A36161" w:rsidRDefault="00A36161" w:rsidP="001C0A13">
            <w:pPr>
              <w:rPr>
                <w:rFonts w:cstheme="minorHAnsi"/>
                <w:sz w:val="24"/>
                <w:szCs w:val="24"/>
              </w:rPr>
            </w:pPr>
          </w:p>
          <w:p w14:paraId="36B14273" w14:textId="77777777" w:rsidR="00A36161" w:rsidRDefault="00377CF4" w:rsidP="001C0A13">
            <w:hyperlink r:id="rId26" w:history="1">
              <w:r w:rsidR="00A36161">
                <w:rPr>
                  <w:rStyle w:val="Hyperlink"/>
                </w:rPr>
                <w:t>Excel Relative and Absolute References</w:t>
              </w:r>
            </w:hyperlink>
          </w:p>
          <w:p w14:paraId="5DB3DADD" w14:textId="1D007C67" w:rsidR="00D241D0" w:rsidRPr="00AE75C6" w:rsidRDefault="00D241D0" w:rsidP="001C0A13">
            <w:pPr>
              <w:rPr>
                <w:rFonts w:cstheme="minorHAnsi"/>
                <w:sz w:val="24"/>
                <w:szCs w:val="24"/>
              </w:rPr>
            </w:pPr>
          </w:p>
        </w:tc>
      </w:tr>
      <w:tr w:rsidR="001C0A13" w:rsidRPr="00150134" w14:paraId="5CA324FA" w14:textId="77777777" w:rsidTr="00AE75C6">
        <w:trPr>
          <w:trHeight w:val="397"/>
        </w:trPr>
        <w:tc>
          <w:tcPr>
            <w:tcW w:w="2689" w:type="dxa"/>
            <w:vAlign w:val="center"/>
          </w:tcPr>
          <w:p w14:paraId="7C57396D" w14:textId="299290D1" w:rsidR="001C0A13" w:rsidRPr="00AE75C6" w:rsidRDefault="001C0A13" w:rsidP="001C0A13">
            <w:pPr>
              <w:rPr>
                <w:rFonts w:cstheme="minorHAnsi"/>
                <w:sz w:val="24"/>
                <w:szCs w:val="24"/>
              </w:rPr>
            </w:pPr>
            <w:r w:rsidRPr="00AE75C6">
              <w:rPr>
                <w:rFonts w:cstheme="minorHAnsi"/>
                <w:sz w:val="24"/>
                <w:szCs w:val="24"/>
              </w:rPr>
              <w:t>Rows</w:t>
            </w:r>
          </w:p>
        </w:tc>
        <w:tc>
          <w:tcPr>
            <w:tcW w:w="7796" w:type="dxa"/>
            <w:vAlign w:val="center"/>
          </w:tcPr>
          <w:p w14:paraId="10857418" w14:textId="0874D1E6" w:rsidR="001C0A13" w:rsidRDefault="001C0A13" w:rsidP="001C0A13">
            <w:pPr>
              <w:rPr>
                <w:rFonts w:cstheme="minorHAnsi"/>
                <w:sz w:val="24"/>
                <w:szCs w:val="24"/>
              </w:rPr>
            </w:pPr>
            <w:r w:rsidRPr="005E04DA">
              <w:rPr>
                <w:rFonts w:cstheme="minorHAnsi"/>
                <w:b/>
                <w:bCs/>
                <w:sz w:val="24"/>
                <w:szCs w:val="24"/>
              </w:rPr>
              <w:t>Rows run horizontally</w:t>
            </w:r>
            <w:r w:rsidRPr="00AE75C6">
              <w:rPr>
                <w:rFonts w:cstheme="minorHAnsi"/>
                <w:sz w:val="24"/>
                <w:szCs w:val="24"/>
              </w:rPr>
              <w:t xml:space="preserve"> on the spreadsheet screen. </w:t>
            </w:r>
            <w:r w:rsidR="005E04DA">
              <w:rPr>
                <w:rFonts w:cstheme="minorHAnsi"/>
                <w:sz w:val="24"/>
                <w:szCs w:val="24"/>
              </w:rPr>
              <w:t xml:space="preserve"> Row on is highlighted </w:t>
            </w:r>
          </w:p>
          <w:p w14:paraId="6A295800" w14:textId="4F21F475" w:rsidR="005E04DA" w:rsidRDefault="005E04DA" w:rsidP="001C0A13">
            <w:pPr>
              <w:rPr>
                <w:rFonts w:cstheme="minorHAnsi"/>
                <w:sz w:val="24"/>
                <w:szCs w:val="24"/>
              </w:rPr>
            </w:pPr>
          </w:p>
          <w:p w14:paraId="64ABFB07" w14:textId="730411DB" w:rsidR="005E04DA" w:rsidRDefault="005E04DA" w:rsidP="001C0A13">
            <w:pPr>
              <w:rPr>
                <w:rFonts w:cstheme="minorHAnsi"/>
                <w:sz w:val="24"/>
                <w:szCs w:val="24"/>
              </w:rPr>
            </w:pPr>
            <w:r w:rsidRPr="005E04DA">
              <w:rPr>
                <w:rFonts w:cstheme="minorHAnsi"/>
                <w:noProof/>
                <w:sz w:val="24"/>
                <w:szCs w:val="24"/>
              </w:rPr>
              <w:drawing>
                <wp:inline distT="0" distB="0" distL="0" distR="0" wp14:anchorId="7E2DED00" wp14:editId="29BE0102">
                  <wp:extent cx="4813300" cy="92132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5973"/>
                          <a:stretch/>
                        </pic:blipFill>
                        <pic:spPr bwMode="auto">
                          <a:xfrm>
                            <a:off x="0" y="0"/>
                            <a:ext cx="4813300" cy="921327"/>
                          </a:xfrm>
                          <a:prstGeom prst="rect">
                            <a:avLst/>
                          </a:prstGeom>
                          <a:ln>
                            <a:noFill/>
                          </a:ln>
                          <a:extLst>
                            <a:ext uri="{53640926-AAD7-44D8-BBD7-CCE9431645EC}">
                              <a14:shadowObscured xmlns:a14="http://schemas.microsoft.com/office/drawing/2010/main"/>
                            </a:ext>
                          </a:extLst>
                        </pic:spPr>
                      </pic:pic>
                    </a:graphicData>
                  </a:graphic>
                </wp:inline>
              </w:drawing>
            </w:r>
          </w:p>
          <w:p w14:paraId="39430EFF" w14:textId="7FFC6396" w:rsidR="005E04DA" w:rsidRPr="00AE75C6" w:rsidRDefault="005E04DA" w:rsidP="001C0A13">
            <w:pPr>
              <w:rPr>
                <w:rFonts w:cstheme="minorHAnsi"/>
                <w:sz w:val="24"/>
                <w:szCs w:val="24"/>
              </w:rPr>
            </w:pPr>
          </w:p>
        </w:tc>
      </w:tr>
      <w:tr w:rsidR="001C0A13" w:rsidRPr="00150134" w14:paraId="22A5CF2E" w14:textId="77777777" w:rsidTr="00AE75C6">
        <w:trPr>
          <w:trHeight w:val="397"/>
        </w:trPr>
        <w:tc>
          <w:tcPr>
            <w:tcW w:w="2689" w:type="dxa"/>
            <w:vAlign w:val="center"/>
          </w:tcPr>
          <w:p w14:paraId="5EC9B1DA" w14:textId="7C459CD0" w:rsidR="001C0A13" w:rsidRPr="00AE75C6" w:rsidRDefault="001C0A13" w:rsidP="001C0A13">
            <w:pPr>
              <w:rPr>
                <w:rFonts w:cstheme="minorHAnsi"/>
                <w:sz w:val="24"/>
                <w:szCs w:val="24"/>
              </w:rPr>
            </w:pPr>
            <w:r w:rsidRPr="00AE75C6">
              <w:rPr>
                <w:rFonts w:cstheme="minorHAnsi"/>
                <w:sz w:val="24"/>
                <w:szCs w:val="24"/>
              </w:rPr>
              <w:t>Sheet Tabs</w:t>
            </w:r>
          </w:p>
        </w:tc>
        <w:tc>
          <w:tcPr>
            <w:tcW w:w="7796" w:type="dxa"/>
            <w:vAlign w:val="center"/>
          </w:tcPr>
          <w:p w14:paraId="7A366522" w14:textId="77777777" w:rsidR="001C0A13" w:rsidRDefault="001C0A13" w:rsidP="001C0A13">
            <w:pPr>
              <w:rPr>
                <w:rFonts w:cstheme="minorHAnsi"/>
                <w:sz w:val="24"/>
                <w:szCs w:val="24"/>
              </w:rPr>
            </w:pPr>
            <w:r w:rsidRPr="00AE75C6">
              <w:rPr>
                <w:rFonts w:cstheme="minorHAnsi"/>
                <w:sz w:val="24"/>
                <w:szCs w:val="24"/>
              </w:rPr>
              <w:t>In Microsoft Excel, the sheet tabs appear below the worksheet grid area and allow you to switch from one worksheet to another in a workbook.</w:t>
            </w:r>
          </w:p>
          <w:p w14:paraId="2BF2FB5B" w14:textId="77777777" w:rsidR="00D241D0" w:rsidRDefault="00D241D0" w:rsidP="001C0A13">
            <w:pPr>
              <w:rPr>
                <w:rFonts w:cstheme="minorHAnsi"/>
                <w:sz w:val="24"/>
                <w:szCs w:val="24"/>
              </w:rPr>
            </w:pPr>
            <w:r w:rsidRPr="00D241D0">
              <w:rPr>
                <w:rFonts w:cstheme="minorHAnsi"/>
                <w:noProof/>
                <w:sz w:val="24"/>
                <w:szCs w:val="24"/>
              </w:rPr>
              <w:drawing>
                <wp:inline distT="0" distB="0" distL="0" distR="0" wp14:anchorId="7B85B4B8" wp14:editId="5372F58C">
                  <wp:extent cx="2674852" cy="800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4852" cy="800169"/>
                          </a:xfrm>
                          <a:prstGeom prst="rect">
                            <a:avLst/>
                          </a:prstGeom>
                        </pic:spPr>
                      </pic:pic>
                    </a:graphicData>
                  </a:graphic>
                </wp:inline>
              </w:drawing>
            </w:r>
          </w:p>
          <w:p w14:paraId="7AB8E7E9" w14:textId="7C42DBB0" w:rsidR="00D241D0" w:rsidRPr="00AE75C6" w:rsidRDefault="00D241D0" w:rsidP="001C0A13">
            <w:pPr>
              <w:rPr>
                <w:rFonts w:cstheme="minorHAnsi"/>
                <w:sz w:val="24"/>
                <w:szCs w:val="24"/>
              </w:rPr>
            </w:pPr>
          </w:p>
        </w:tc>
      </w:tr>
      <w:tr w:rsidR="001C0A13" w:rsidRPr="00150134" w14:paraId="4AC313B4" w14:textId="77777777" w:rsidTr="00AE75C6">
        <w:trPr>
          <w:trHeight w:val="397"/>
        </w:trPr>
        <w:tc>
          <w:tcPr>
            <w:tcW w:w="2689" w:type="dxa"/>
            <w:vAlign w:val="center"/>
          </w:tcPr>
          <w:p w14:paraId="3BBAC0DC" w14:textId="3136D338" w:rsidR="001C0A13" w:rsidRPr="00AE75C6" w:rsidRDefault="001C0A13" w:rsidP="001C0A13">
            <w:pPr>
              <w:rPr>
                <w:rFonts w:cstheme="minorHAnsi"/>
                <w:sz w:val="24"/>
                <w:szCs w:val="24"/>
              </w:rPr>
            </w:pPr>
            <w:r w:rsidRPr="00AE75C6">
              <w:rPr>
                <w:rFonts w:cstheme="minorHAnsi"/>
                <w:sz w:val="24"/>
                <w:szCs w:val="24"/>
              </w:rPr>
              <w:t>Workbook</w:t>
            </w:r>
          </w:p>
        </w:tc>
        <w:tc>
          <w:tcPr>
            <w:tcW w:w="7796" w:type="dxa"/>
            <w:vAlign w:val="center"/>
          </w:tcPr>
          <w:p w14:paraId="08D71010" w14:textId="77777777" w:rsidR="001C0A13" w:rsidRDefault="001C0A13" w:rsidP="001C0A13">
            <w:pPr>
              <w:rPr>
                <w:rFonts w:cstheme="minorHAnsi"/>
                <w:sz w:val="24"/>
                <w:szCs w:val="24"/>
              </w:rPr>
            </w:pPr>
            <w:r w:rsidRPr="00AE75C6">
              <w:rPr>
                <w:rFonts w:cstheme="minorHAnsi"/>
                <w:sz w:val="24"/>
                <w:szCs w:val="24"/>
              </w:rPr>
              <w:t>A workbook is a collection of worksheets that are saved together in one file. Individual worksheets can be given descriptive names and you can switch from one worksheet to another by using the sheet tabs that appear beneath the worksheet grid area.</w:t>
            </w:r>
          </w:p>
          <w:p w14:paraId="0685816E" w14:textId="23A194D2" w:rsidR="00D241D0" w:rsidRPr="00AE75C6" w:rsidRDefault="00D241D0" w:rsidP="001C0A13">
            <w:pPr>
              <w:rPr>
                <w:rFonts w:cstheme="minorHAnsi"/>
                <w:sz w:val="24"/>
                <w:szCs w:val="24"/>
              </w:rPr>
            </w:pPr>
          </w:p>
        </w:tc>
      </w:tr>
      <w:tr w:rsidR="001C0A13" w:rsidRPr="00150134" w14:paraId="78346351" w14:textId="77777777" w:rsidTr="00AE75C6">
        <w:trPr>
          <w:trHeight w:val="397"/>
        </w:trPr>
        <w:tc>
          <w:tcPr>
            <w:tcW w:w="2689" w:type="dxa"/>
            <w:vAlign w:val="center"/>
          </w:tcPr>
          <w:p w14:paraId="4E1F8E5B" w14:textId="14BDE89C" w:rsidR="001C0A13" w:rsidRPr="00AE75C6" w:rsidRDefault="001C0A13" w:rsidP="001C0A13">
            <w:pPr>
              <w:rPr>
                <w:rFonts w:cstheme="minorHAnsi"/>
                <w:sz w:val="24"/>
                <w:szCs w:val="24"/>
              </w:rPr>
            </w:pPr>
            <w:r w:rsidRPr="00AE75C6">
              <w:rPr>
                <w:rFonts w:cstheme="minorHAnsi"/>
                <w:sz w:val="24"/>
                <w:szCs w:val="24"/>
              </w:rPr>
              <w:t>Worksheet</w:t>
            </w:r>
          </w:p>
        </w:tc>
        <w:tc>
          <w:tcPr>
            <w:tcW w:w="7796" w:type="dxa"/>
            <w:vAlign w:val="center"/>
          </w:tcPr>
          <w:p w14:paraId="49B811D2" w14:textId="77777777" w:rsidR="001C0A13" w:rsidRDefault="001C0A13" w:rsidP="001C0A13">
            <w:pPr>
              <w:rPr>
                <w:rFonts w:cstheme="minorHAnsi"/>
                <w:sz w:val="24"/>
                <w:szCs w:val="24"/>
              </w:rPr>
            </w:pPr>
            <w:r w:rsidRPr="00AE75C6">
              <w:rPr>
                <w:rFonts w:cstheme="minorHAnsi"/>
                <w:sz w:val="24"/>
                <w:szCs w:val="24"/>
              </w:rPr>
              <w:t xml:space="preserve">A worksheet is the grid of columns and rows that information is inputted into. In many spreadsheet applications (such as Microsoft Excel) one file -- called a workbook -- can contain several worksheets. </w:t>
            </w:r>
          </w:p>
          <w:p w14:paraId="2BA51C1E" w14:textId="5562C8A4" w:rsidR="00D241D0" w:rsidRPr="00AE75C6" w:rsidRDefault="00D241D0" w:rsidP="001C0A13">
            <w:pPr>
              <w:rPr>
                <w:rFonts w:cstheme="minorHAnsi"/>
                <w:sz w:val="24"/>
                <w:szCs w:val="24"/>
              </w:rPr>
            </w:pPr>
          </w:p>
        </w:tc>
      </w:tr>
      <w:tr w:rsidR="001C0A13" w:rsidRPr="00150134" w14:paraId="06B81555" w14:textId="77777777" w:rsidTr="006A7F76">
        <w:trPr>
          <w:trHeight w:val="397"/>
        </w:trPr>
        <w:tc>
          <w:tcPr>
            <w:tcW w:w="10485" w:type="dxa"/>
            <w:gridSpan w:val="2"/>
            <w:shd w:val="clear" w:color="auto" w:fill="FFFF00"/>
            <w:vAlign w:val="center"/>
          </w:tcPr>
          <w:p w14:paraId="67F03F44" w14:textId="4C135FC9" w:rsidR="001C0A13" w:rsidRPr="00150134" w:rsidRDefault="001C0A13" w:rsidP="001C0A13">
            <w:pPr>
              <w:rPr>
                <w:rFonts w:cstheme="minorHAnsi"/>
                <w:sz w:val="24"/>
                <w:szCs w:val="24"/>
              </w:rPr>
            </w:pPr>
            <w:r w:rsidRPr="00886F60">
              <w:rPr>
                <w:rFonts w:cstheme="minorHAnsi"/>
                <w:sz w:val="24"/>
                <w:szCs w:val="24"/>
                <w:highlight w:val="yellow"/>
              </w:rPr>
              <w:t xml:space="preserve">Learn </w:t>
            </w:r>
            <w:r>
              <w:rPr>
                <w:rFonts w:cstheme="minorHAnsi"/>
                <w:sz w:val="24"/>
                <w:szCs w:val="24"/>
                <w:highlight w:val="yellow"/>
              </w:rPr>
              <w:t>P</w:t>
            </w:r>
            <w:r w:rsidRPr="00886F60">
              <w:rPr>
                <w:rFonts w:cstheme="minorHAnsi"/>
                <w:sz w:val="24"/>
                <w:szCs w:val="24"/>
                <w:highlight w:val="yellow"/>
              </w:rPr>
              <w:t>rogramming definitions</w:t>
            </w:r>
            <w:r>
              <w:rPr>
                <w:rFonts w:cstheme="minorHAnsi"/>
                <w:sz w:val="24"/>
                <w:szCs w:val="24"/>
              </w:rPr>
              <w:t xml:space="preserve"> </w:t>
            </w:r>
          </w:p>
        </w:tc>
      </w:tr>
      <w:tr w:rsidR="001C0A13" w:rsidRPr="00150134" w14:paraId="51654B6B" w14:textId="77777777" w:rsidTr="00AE75C6">
        <w:trPr>
          <w:trHeight w:val="397"/>
        </w:trPr>
        <w:tc>
          <w:tcPr>
            <w:tcW w:w="2689" w:type="dxa"/>
            <w:vAlign w:val="center"/>
          </w:tcPr>
          <w:p w14:paraId="4FD234FE" w14:textId="07E6808C" w:rsidR="001C0A13" w:rsidRPr="00150134" w:rsidRDefault="001C0A13" w:rsidP="001C0A13">
            <w:pPr>
              <w:rPr>
                <w:rFonts w:eastAsia="Tahoma" w:cstheme="minorHAnsi"/>
                <w:sz w:val="24"/>
                <w:szCs w:val="24"/>
              </w:rPr>
            </w:pPr>
            <w:r>
              <w:rPr>
                <w:rFonts w:eastAsia="Tahoma" w:cstheme="minorHAnsi"/>
                <w:sz w:val="24"/>
                <w:szCs w:val="24"/>
              </w:rPr>
              <w:t>print () function</w:t>
            </w:r>
          </w:p>
        </w:tc>
        <w:tc>
          <w:tcPr>
            <w:tcW w:w="7796" w:type="dxa"/>
            <w:vAlign w:val="center"/>
          </w:tcPr>
          <w:p w14:paraId="03CE8223" w14:textId="77777777" w:rsidR="001C0A13" w:rsidRDefault="001C0A13" w:rsidP="001C0A13">
            <w:pPr>
              <w:rPr>
                <w:rFonts w:cstheme="minorHAnsi"/>
                <w:sz w:val="24"/>
                <w:szCs w:val="24"/>
              </w:rPr>
            </w:pPr>
            <w:r>
              <w:rPr>
                <w:rFonts w:cstheme="minorHAnsi"/>
                <w:sz w:val="24"/>
                <w:szCs w:val="24"/>
              </w:rPr>
              <w:t xml:space="preserve">Allow information to be displayed to the screen </w:t>
            </w:r>
          </w:p>
          <w:p w14:paraId="0CF37658" w14:textId="77777777" w:rsidR="00D241D0" w:rsidRDefault="00D241D0" w:rsidP="001C0A13">
            <w:pPr>
              <w:rPr>
                <w:rFonts w:cstheme="minorHAnsi"/>
                <w:sz w:val="24"/>
                <w:szCs w:val="24"/>
              </w:rPr>
            </w:pPr>
          </w:p>
          <w:p w14:paraId="4167A39A" w14:textId="77777777" w:rsidR="00D241D0" w:rsidRDefault="00D241D0" w:rsidP="001C0A13">
            <w:pPr>
              <w:rPr>
                <w:rFonts w:cstheme="minorHAnsi"/>
                <w:sz w:val="24"/>
                <w:szCs w:val="24"/>
              </w:rPr>
            </w:pPr>
            <w:r w:rsidRPr="00D241D0">
              <w:rPr>
                <w:rFonts w:cstheme="minorHAnsi"/>
                <w:color w:val="7030A0"/>
                <w:sz w:val="24"/>
                <w:szCs w:val="24"/>
              </w:rPr>
              <w:t>print</w:t>
            </w:r>
            <w:r>
              <w:rPr>
                <w:rFonts w:cstheme="minorHAnsi"/>
                <w:sz w:val="24"/>
                <w:szCs w:val="24"/>
              </w:rPr>
              <w:t xml:space="preserve"> (</w:t>
            </w:r>
            <w:r w:rsidRPr="00D241D0">
              <w:rPr>
                <w:rFonts w:cstheme="minorHAnsi"/>
                <w:color w:val="00B050"/>
                <w:sz w:val="24"/>
                <w:szCs w:val="24"/>
              </w:rPr>
              <w:t>“Hello World”</w:t>
            </w:r>
            <w:r w:rsidRPr="00D241D0">
              <w:rPr>
                <w:rFonts w:cstheme="minorHAnsi"/>
                <w:sz w:val="24"/>
                <w:szCs w:val="24"/>
              </w:rPr>
              <w:t>)</w:t>
            </w:r>
          </w:p>
          <w:p w14:paraId="4D1FA0B6" w14:textId="54CC6C68" w:rsidR="00D241D0" w:rsidRPr="00150134" w:rsidRDefault="00D241D0" w:rsidP="001C0A13">
            <w:pPr>
              <w:rPr>
                <w:rFonts w:cstheme="minorHAnsi"/>
                <w:sz w:val="24"/>
                <w:szCs w:val="24"/>
              </w:rPr>
            </w:pPr>
          </w:p>
        </w:tc>
      </w:tr>
      <w:tr w:rsidR="001C0A13" w:rsidRPr="00150134" w14:paraId="37F9D02D" w14:textId="77777777" w:rsidTr="00AE75C6">
        <w:trPr>
          <w:trHeight w:val="397"/>
        </w:trPr>
        <w:tc>
          <w:tcPr>
            <w:tcW w:w="2689" w:type="dxa"/>
            <w:vAlign w:val="center"/>
          </w:tcPr>
          <w:p w14:paraId="360B37E4" w14:textId="5767E21E" w:rsidR="001C0A13" w:rsidRPr="00150134" w:rsidRDefault="001C0A13" w:rsidP="001C0A13">
            <w:pPr>
              <w:rPr>
                <w:rFonts w:cstheme="minorHAnsi"/>
                <w:sz w:val="24"/>
                <w:szCs w:val="24"/>
                <w:lang w:val="en-GB"/>
              </w:rPr>
            </w:pPr>
            <w:proofErr w:type="gramStart"/>
            <w:r>
              <w:rPr>
                <w:rFonts w:cstheme="minorHAnsi"/>
                <w:sz w:val="24"/>
                <w:szCs w:val="24"/>
                <w:lang w:val="en-GB"/>
              </w:rPr>
              <w:t>input(</w:t>
            </w:r>
            <w:proofErr w:type="gramEnd"/>
            <w:r>
              <w:rPr>
                <w:rFonts w:cstheme="minorHAnsi"/>
                <w:sz w:val="24"/>
                <w:szCs w:val="24"/>
                <w:lang w:val="en-GB"/>
              </w:rPr>
              <w:t xml:space="preserve">) function </w:t>
            </w:r>
          </w:p>
        </w:tc>
        <w:tc>
          <w:tcPr>
            <w:tcW w:w="7796" w:type="dxa"/>
            <w:vAlign w:val="center"/>
          </w:tcPr>
          <w:p w14:paraId="49216D6A" w14:textId="77777777" w:rsidR="001C0A13" w:rsidRDefault="001C0A13" w:rsidP="001C0A13">
            <w:pPr>
              <w:rPr>
                <w:rFonts w:cstheme="minorHAnsi"/>
                <w:sz w:val="24"/>
                <w:szCs w:val="24"/>
              </w:rPr>
            </w:pPr>
            <w:r>
              <w:rPr>
                <w:rFonts w:cstheme="minorHAnsi"/>
                <w:sz w:val="24"/>
                <w:szCs w:val="24"/>
              </w:rPr>
              <w:t>Captures information which is automatically save as a string</w:t>
            </w:r>
            <w:r w:rsidR="00D27458">
              <w:rPr>
                <w:rFonts w:cstheme="minorHAnsi"/>
                <w:sz w:val="24"/>
                <w:szCs w:val="24"/>
              </w:rPr>
              <w:t xml:space="preserve"> with user input</w:t>
            </w:r>
            <w:r>
              <w:rPr>
                <w:rFonts w:cstheme="minorHAnsi"/>
                <w:sz w:val="24"/>
                <w:szCs w:val="24"/>
              </w:rPr>
              <w:t xml:space="preserve"> </w:t>
            </w:r>
          </w:p>
          <w:p w14:paraId="222A6007" w14:textId="77777777" w:rsidR="00D241D0" w:rsidRDefault="00D241D0" w:rsidP="001C0A13">
            <w:pPr>
              <w:rPr>
                <w:rFonts w:cstheme="minorHAnsi"/>
                <w:sz w:val="24"/>
                <w:szCs w:val="24"/>
              </w:rPr>
            </w:pPr>
          </w:p>
          <w:p w14:paraId="2D390ED4" w14:textId="77777777" w:rsidR="00D241D0" w:rsidRDefault="00D241D0" w:rsidP="001C0A13">
            <w:pPr>
              <w:rPr>
                <w:rFonts w:cstheme="minorHAnsi"/>
                <w:color w:val="00B050"/>
                <w:sz w:val="24"/>
                <w:szCs w:val="24"/>
              </w:rPr>
            </w:pPr>
            <w:r>
              <w:rPr>
                <w:rFonts w:cstheme="minorHAnsi"/>
                <w:sz w:val="24"/>
                <w:szCs w:val="24"/>
              </w:rPr>
              <w:t xml:space="preserve">name = </w:t>
            </w:r>
            <w:r w:rsidRPr="00D241D0">
              <w:rPr>
                <w:rFonts w:cstheme="minorHAnsi"/>
                <w:color w:val="7030A0"/>
                <w:sz w:val="24"/>
                <w:szCs w:val="24"/>
              </w:rPr>
              <w:t>input</w:t>
            </w:r>
            <w:r>
              <w:rPr>
                <w:rFonts w:cstheme="minorHAnsi"/>
                <w:sz w:val="24"/>
                <w:szCs w:val="24"/>
              </w:rPr>
              <w:t xml:space="preserve"> (</w:t>
            </w:r>
            <w:r w:rsidRPr="00D241D0">
              <w:rPr>
                <w:rFonts w:cstheme="minorHAnsi"/>
                <w:color w:val="00B050"/>
                <w:sz w:val="24"/>
                <w:szCs w:val="24"/>
              </w:rPr>
              <w:t>“</w:t>
            </w:r>
            <w:r>
              <w:rPr>
                <w:rFonts w:cstheme="minorHAnsi"/>
                <w:color w:val="00B050"/>
                <w:sz w:val="24"/>
                <w:szCs w:val="24"/>
              </w:rPr>
              <w:t xml:space="preserve">What is your name? “ </w:t>
            </w:r>
            <w:r w:rsidRPr="00D241D0">
              <w:rPr>
                <w:rFonts w:cstheme="minorHAnsi"/>
                <w:sz w:val="24"/>
                <w:szCs w:val="24"/>
              </w:rPr>
              <w:t>)</w:t>
            </w:r>
          </w:p>
          <w:p w14:paraId="5E6C8A76" w14:textId="7422F7C6" w:rsidR="00D241D0" w:rsidRDefault="00D241D0" w:rsidP="00D241D0">
            <w:pPr>
              <w:rPr>
                <w:rFonts w:cstheme="minorHAnsi"/>
                <w:color w:val="00B050"/>
                <w:sz w:val="24"/>
                <w:szCs w:val="24"/>
              </w:rPr>
            </w:pPr>
            <w:proofErr w:type="spellStart"/>
            <w:r>
              <w:rPr>
                <w:rFonts w:cstheme="minorHAnsi"/>
                <w:sz w:val="24"/>
                <w:szCs w:val="24"/>
              </w:rPr>
              <w:t>favouriteColour</w:t>
            </w:r>
            <w:proofErr w:type="spellEnd"/>
            <w:r>
              <w:rPr>
                <w:rFonts w:cstheme="minorHAnsi"/>
                <w:sz w:val="24"/>
                <w:szCs w:val="24"/>
              </w:rPr>
              <w:t xml:space="preserve"> = </w:t>
            </w:r>
            <w:r w:rsidRPr="00D241D0">
              <w:rPr>
                <w:rFonts w:cstheme="minorHAnsi"/>
                <w:color w:val="7030A0"/>
                <w:sz w:val="24"/>
                <w:szCs w:val="24"/>
              </w:rPr>
              <w:t>input</w:t>
            </w:r>
            <w:r>
              <w:rPr>
                <w:rFonts w:cstheme="minorHAnsi"/>
                <w:sz w:val="24"/>
                <w:szCs w:val="24"/>
              </w:rPr>
              <w:t xml:space="preserve"> (</w:t>
            </w:r>
            <w:r w:rsidRPr="00D241D0">
              <w:rPr>
                <w:rFonts w:cstheme="minorHAnsi"/>
                <w:color w:val="00B050"/>
                <w:sz w:val="24"/>
                <w:szCs w:val="24"/>
              </w:rPr>
              <w:t>“</w:t>
            </w:r>
            <w:r>
              <w:rPr>
                <w:rFonts w:cstheme="minorHAnsi"/>
                <w:color w:val="00B050"/>
                <w:sz w:val="24"/>
                <w:szCs w:val="24"/>
              </w:rPr>
              <w:t xml:space="preserve">What is your </w:t>
            </w:r>
            <w:proofErr w:type="spellStart"/>
            <w:r>
              <w:rPr>
                <w:rFonts w:cstheme="minorHAnsi"/>
                <w:color w:val="00B050"/>
                <w:sz w:val="24"/>
                <w:szCs w:val="24"/>
              </w:rPr>
              <w:t>favourite</w:t>
            </w:r>
            <w:proofErr w:type="spellEnd"/>
            <w:r>
              <w:rPr>
                <w:rFonts w:cstheme="minorHAnsi"/>
                <w:color w:val="00B050"/>
                <w:sz w:val="24"/>
                <w:szCs w:val="24"/>
              </w:rPr>
              <w:t xml:space="preserve"> colour? “ </w:t>
            </w:r>
            <w:r w:rsidRPr="00D241D0">
              <w:rPr>
                <w:rFonts w:cstheme="minorHAnsi"/>
                <w:sz w:val="24"/>
                <w:szCs w:val="24"/>
              </w:rPr>
              <w:t>)</w:t>
            </w:r>
          </w:p>
          <w:p w14:paraId="32A9D269" w14:textId="2D5985BE" w:rsidR="00D241D0" w:rsidRPr="00D241D0" w:rsidRDefault="00D241D0" w:rsidP="001C0A13">
            <w:pPr>
              <w:rPr>
                <w:rFonts w:cstheme="minorHAnsi"/>
                <w:color w:val="00B050"/>
                <w:sz w:val="24"/>
                <w:szCs w:val="24"/>
              </w:rPr>
            </w:pPr>
          </w:p>
        </w:tc>
      </w:tr>
      <w:tr w:rsidR="001C0A13" w:rsidRPr="00150134" w14:paraId="03610C94" w14:textId="77777777" w:rsidTr="00AE75C6">
        <w:trPr>
          <w:trHeight w:val="397"/>
        </w:trPr>
        <w:tc>
          <w:tcPr>
            <w:tcW w:w="2689" w:type="dxa"/>
            <w:vAlign w:val="center"/>
          </w:tcPr>
          <w:p w14:paraId="05B41383" w14:textId="1CFA57FD" w:rsidR="001C0A13" w:rsidRPr="00150134" w:rsidRDefault="001C0A13" w:rsidP="001C0A13">
            <w:pPr>
              <w:pStyle w:val="Default"/>
              <w:rPr>
                <w:rFonts w:asciiTheme="minorHAnsi" w:hAnsiTheme="minorHAnsi" w:cstheme="minorHAnsi"/>
              </w:rPr>
            </w:pPr>
            <w:r>
              <w:rPr>
                <w:rFonts w:asciiTheme="minorHAnsi" w:hAnsiTheme="minorHAnsi" w:cstheme="minorHAnsi"/>
              </w:rPr>
              <w:t xml:space="preserve">Variable </w:t>
            </w:r>
          </w:p>
        </w:tc>
        <w:tc>
          <w:tcPr>
            <w:tcW w:w="7796" w:type="dxa"/>
            <w:vAlign w:val="center"/>
          </w:tcPr>
          <w:p w14:paraId="59D960BD" w14:textId="2E49B550" w:rsidR="00D241D0" w:rsidRPr="00150134" w:rsidRDefault="001C0A13" w:rsidP="001C0A13">
            <w:pPr>
              <w:rPr>
                <w:rFonts w:cstheme="minorHAnsi"/>
                <w:sz w:val="24"/>
                <w:szCs w:val="24"/>
              </w:rPr>
            </w:pPr>
            <w:r>
              <w:rPr>
                <w:rFonts w:cstheme="minorHAnsi"/>
                <w:sz w:val="24"/>
                <w:szCs w:val="24"/>
              </w:rPr>
              <w:t xml:space="preserve">Stores a value in the location of memory </w:t>
            </w:r>
          </w:p>
        </w:tc>
      </w:tr>
      <w:tr w:rsidR="00851ED5" w:rsidRPr="00150134" w14:paraId="2C0BCF0B" w14:textId="77777777" w:rsidTr="00AE75C6">
        <w:trPr>
          <w:trHeight w:val="397"/>
        </w:trPr>
        <w:tc>
          <w:tcPr>
            <w:tcW w:w="2689" w:type="dxa"/>
            <w:vAlign w:val="center"/>
          </w:tcPr>
          <w:p w14:paraId="6118F369" w14:textId="6AC52B50" w:rsidR="00851ED5" w:rsidRDefault="0020304F" w:rsidP="001C0A13">
            <w:pPr>
              <w:pStyle w:val="Default"/>
              <w:rPr>
                <w:rFonts w:asciiTheme="minorHAnsi" w:hAnsiTheme="minorHAnsi" w:cstheme="minorHAnsi"/>
              </w:rPr>
            </w:pPr>
            <w:r>
              <w:rPr>
                <w:rFonts w:asciiTheme="minorHAnsi" w:hAnsiTheme="minorHAnsi" w:cstheme="minorHAnsi"/>
              </w:rPr>
              <w:lastRenderedPageBreak/>
              <w:t>Data Types</w:t>
            </w:r>
          </w:p>
        </w:tc>
        <w:tc>
          <w:tcPr>
            <w:tcW w:w="7796" w:type="dxa"/>
            <w:vAlign w:val="center"/>
          </w:tcPr>
          <w:p w14:paraId="5587D81D" w14:textId="77777777" w:rsidR="00D241D0" w:rsidRDefault="00154EFE" w:rsidP="001C0A13">
            <w:pPr>
              <w:rPr>
                <w:rFonts w:cstheme="minorHAnsi"/>
                <w:sz w:val="24"/>
                <w:szCs w:val="24"/>
              </w:rPr>
            </w:pPr>
            <w:r>
              <w:rPr>
                <w:rFonts w:cstheme="minorHAnsi"/>
                <w:sz w:val="24"/>
                <w:szCs w:val="24"/>
              </w:rPr>
              <w:t xml:space="preserve">Data types in python </w:t>
            </w:r>
            <w:r w:rsidR="00DF03A0">
              <w:rPr>
                <w:rFonts w:cstheme="minorHAnsi"/>
                <w:sz w:val="24"/>
                <w:szCs w:val="24"/>
              </w:rPr>
              <w:t>represent different types of values that can be stored and manipulated within a program. Four data types in python are:</w:t>
            </w:r>
            <w:r w:rsidR="00DF03A0">
              <w:rPr>
                <w:rFonts w:cstheme="minorHAnsi"/>
                <w:sz w:val="24"/>
                <w:szCs w:val="24"/>
              </w:rPr>
              <w:br/>
            </w:r>
            <w:r w:rsidR="00DF03A0">
              <w:rPr>
                <w:rFonts w:cstheme="minorHAnsi"/>
                <w:sz w:val="24"/>
                <w:szCs w:val="24"/>
              </w:rPr>
              <w:br/>
            </w:r>
            <w:r w:rsidR="00DF03A0" w:rsidRPr="00F270AE">
              <w:rPr>
                <w:rFonts w:cstheme="minorHAnsi"/>
                <w:b/>
                <w:bCs/>
                <w:sz w:val="24"/>
                <w:szCs w:val="24"/>
              </w:rPr>
              <w:t>Integer</w:t>
            </w:r>
            <w:r w:rsidR="00DF03A0">
              <w:rPr>
                <w:rFonts w:cstheme="minorHAnsi"/>
                <w:sz w:val="24"/>
                <w:szCs w:val="24"/>
              </w:rPr>
              <w:t xml:space="preserve"> – integers are </w:t>
            </w:r>
            <w:r w:rsidR="00DF03A0" w:rsidRPr="00D241D0">
              <w:rPr>
                <w:rFonts w:cstheme="minorHAnsi"/>
                <w:b/>
                <w:bCs/>
                <w:sz w:val="24"/>
                <w:szCs w:val="24"/>
              </w:rPr>
              <w:t>whole number</w:t>
            </w:r>
            <w:r w:rsidR="00D241D0" w:rsidRPr="00D241D0">
              <w:rPr>
                <w:rFonts w:cstheme="minorHAnsi"/>
                <w:b/>
                <w:bCs/>
                <w:sz w:val="24"/>
                <w:szCs w:val="24"/>
              </w:rPr>
              <w:t>s</w:t>
            </w:r>
            <w:r w:rsidR="00447518" w:rsidRPr="00D241D0">
              <w:rPr>
                <w:rFonts w:cstheme="minorHAnsi"/>
                <w:b/>
                <w:bCs/>
                <w:sz w:val="24"/>
                <w:szCs w:val="24"/>
              </w:rPr>
              <w:t>.</w:t>
            </w:r>
            <w:r w:rsidR="00447518">
              <w:rPr>
                <w:rFonts w:cstheme="minorHAnsi"/>
                <w:sz w:val="24"/>
                <w:szCs w:val="24"/>
              </w:rPr>
              <w:t xml:space="preserve"> </w:t>
            </w:r>
          </w:p>
          <w:p w14:paraId="63CB03A3" w14:textId="0F0D4076" w:rsidR="00851ED5" w:rsidRDefault="00447518" w:rsidP="001C0A13">
            <w:pPr>
              <w:rPr>
                <w:rFonts w:cstheme="minorHAnsi"/>
                <w:sz w:val="24"/>
                <w:szCs w:val="24"/>
              </w:rPr>
            </w:pPr>
            <w:r>
              <w:rPr>
                <w:rFonts w:cstheme="minorHAnsi"/>
                <w:sz w:val="24"/>
                <w:szCs w:val="24"/>
              </w:rPr>
              <w:t>Example:</w:t>
            </w:r>
            <w:r w:rsidR="00276622">
              <w:rPr>
                <w:rFonts w:cstheme="minorHAnsi"/>
                <w:sz w:val="24"/>
                <w:szCs w:val="24"/>
              </w:rPr>
              <w:t xml:space="preserve"> 5, 10, 25, 107. </w:t>
            </w:r>
            <w:proofErr w:type="gramStart"/>
            <w:r w:rsidR="00D241D0">
              <w:rPr>
                <w:rFonts w:cstheme="minorHAnsi"/>
                <w:sz w:val="24"/>
                <w:szCs w:val="24"/>
              </w:rPr>
              <w:t>i.e.</w:t>
            </w:r>
            <w:proofErr w:type="gramEnd"/>
            <w:r w:rsidR="00D241D0">
              <w:rPr>
                <w:rFonts w:cstheme="minorHAnsi"/>
                <w:sz w:val="24"/>
                <w:szCs w:val="24"/>
              </w:rPr>
              <w:t xml:space="preserve"> age</w:t>
            </w:r>
            <w:r w:rsidR="00276622">
              <w:rPr>
                <w:rFonts w:cstheme="minorHAnsi"/>
                <w:sz w:val="24"/>
                <w:szCs w:val="24"/>
              </w:rPr>
              <w:t xml:space="preserve">, score, </w:t>
            </w:r>
            <w:r>
              <w:rPr>
                <w:rFonts w:cstheme="minorHAnsi"/>
                <w:sz w:val="24"/>
                <w:szCs w:val="24"/>
              </w:rPr>
              <w:t>or ammo.</w:t>
            </w:r>
          </w:p>
          <w:p w14:paraId="0A6EADF6" w14:textId="53146798" w:rsidR="00726C99" w:rsidRDefault="00726C99" w:rsidP="001C0A13">
            <w:pPr>
              <w:rPr>
                <w:rFonts w:cstheme="minorHAnsi"/>
                <w:sz w:val="24"/>
                <w:szCs w:val="24"/>
              </w:rPr>
            </w:pPr>
          </w:p>
          <w:p w14:paraId="50D71905" w14:textId="04E4AE71" w:rsidR="00726C99" w:rsidRDefault="00726C99" w:rsidP="001C0A13">
            <w:pPr>
              <w:rPr>
                <w:rFonts w:cstheme="minorHAnsi"/>
                <w:sz w:val="24"/>
                <w:szCs w:val="24"/>
              </w:rPr>
            </w:pPr>
            <w:r>
              <w:rPr>
                <w:rFonts w:cstheme="minorHAnsi"/>
                <w:sz w:val="24"/>
                <w:szCs w:val="24"/>
              </w:rPr>
              <w:t>Age = 13</w:t>
            </w:r>
          </w:p>
          <w:p w14:paraId="22B643B6" w14:textId="77777777" w:rsidR="00D241D0" w:rsidRDefault="00D241D0" w:rsidP="001C0A13">
            <w:pPr>
              <w:rPr>
                <w:rFonts w:cstheme="minorHAnsi"/>
                <w:sz w:val="24"/>
                <w:szCs w:val="24"/>
              </w:rPr>
            </w:pPr>
          </w:p>
          <w:p w14:paraId="06AF2C32" w14:textId="77777777" w:rsidR="00D241D0" w:rsidRDefault="00276622" w:rsidP="001C0A13">
            <w:pPr>
              <w:rPr>
                <w:rFonts w:cstheme="minorHAnsi"/>
                <w:sz w:val="24"/>
                <w:szCs w:val="24"/>
              </w:rPr>
            </w:pPr>
            <w:r w:rsidRPr="00F270AE">
              <w:rPr>
                <w:rFonts w:cstheme="minorHAnsi"/>
                <w:b/>
                <w:bCs/>
                <w:sz w:val="24"/>
                <w:szCs w:val="24"/>
              </w:rPr>
              <w:t xml:space="preserve">Float </w:t>
            </w:r>
            <w:r>
              <w:rPr>
                <w:rFonts w:cstheme="minorHAnsi"/>
                <w:sz w:val="24"/>
                <w:szCs w:val="24"/>
              </w:rPr>
              <w:t>– float</w:t>
            </w:r>
            <w:r w:rsidR="00D241D0">
              <w:rPr>
                <w:rFonts w:cstheme="minorHAnsi"/>
                <w:sz w:val="24"/>
                <w:szCs w:val="24"/>
              </w:rPr>
              <w:t xml:space="preserve">s </w:t>
            </w:r>
            <w:r>
              <w:rPr>
                <w:rFonts w:cstheme="minorHAnsi"/>
                <w:sz w:val="24"/>
                <w:szCs w:val="24"/>
              </w:rPr>
              <w:t>represent</w:t>
            </w:r>
            <w:r w:rsidR="00D241D0">
              <w:rPr>
                <w:rFonts w:cstheme="minorHAnsi"/>
                <w:sz w:val="24"/>
                <w:szCs w:val="24"/>
              </w:rPr>
              <w:t xml:space="preserve"> </w:t>
            </w:r>
            <w:r w:rsidR="00447518" w:rsidRPr="00D241D0">
              <w:rPr>
                <w:rFonts w:cstheme="minorHAnsi"/>
                <w:b/>
                <w:bCs/>
                <w:sz w:val="24"/>
                <w:szCs w:val="24"/>
              </w:rPr>
              <w:t>decimal</w:t>
            </w:r>
            <w:r w:rsidR="00D241D0" w:rsidRPr="00D241D0">
              <w:rPr>
                <w:rFonts w:cstheme="minorHAnsi"/>
                <w:b/>
                <w:bCs/>
                <w:sz w:val="24"/>
                <w:szCs w:val="24"/>
              </w:rPr>
              <w:t xml:space="preserve"> numbers</w:t>
            </w:r>
            <w:r w:rsidR="00D241D0">
              <w:rPr>
                <w:rFonts w:cstheme="minorHAnsi"/>
                <w:sz w:val="24"/>
                <w:szCs w:val="24"/>
              </w:rPr>
              <w:t>.</w:t>
            </w:r>
            <w:r w:rsidR="0027014C">
              <w:rPr>
                <w:rFonts w:cstheme="minorHAnsi"/>
                <w:sz w:val="24"/>
                <w:szCs w:val="24"/>
              </w:rPr>
              <w:t xml:space="preserve"> </w:t>
            </w:r>
          </w:p>
          <w:p w14:paraId="023B0D46" w14:textId="5404D9B9" w:rsidR="00276622" w:rsidRDefault="0027014C" w:rsidP="001C0A13">
            <w:pPr>
              <w:rPr>
                <w:rFonts w:cstheme="minorHAnsi"/>
                <w:sz w:val="24"/>
                <w:szCs w:val="24"/>
              </w:rPr>
            </w:pPr>
            <w:r>
              <w:rPr>
                <w:rFonts w:cstheme="minorHAnsi"/>
                <w:sz w:val="24"/>
                <w:szCs w:val="24"/>
              </w:rPr>
              <w:t xml:space="preserve">Example: 3.14, 56.4, 192.3. </w:t>
            </w:r>
            <w:proofErr w:type="gramStart"/>
            <w:r w:rsidR="00D241D0">
              <w:rPr>
                <w:rFonts w:cstheme="minorHAnsi"/>
                <w:sz w:val="24"/>
                <w:szCs w:val="24"/>
              </w:rPr>
              <w:t>i.e.</w:t>
            </w:r>
            <w:proofErr w:type="gramEnd"/>
            <w:r>
              <w:rPr>
                <w:rFonts w:cstheme="minorHAnsi"/>
                <w:sz w:val="24"/>
                <w:szCs w:val="24"/>
              </w:rPr>
              <w:t xml:space="preserve"> currency, </w:t>
            </w:r>
            <w:r w:rsidR="00195CB2">
              <w:rPr>
                <w:rFonts w:cstheme="minorHAnsi"/>
                <w:sz w:val="24"/>
                <w:szCs w:val="24"/>
              </w:rPr>
              <w:t>temperature,</w:t>
            </w:r>
            <w:r>
              <w:rPr>
                <w:rFonts w:cstheme="minorHAnsi"/>
                <w:sz w:val="24"/>
                <w:szCs w:val="24"/>
              </w:rPr>
              <w:t xml:space="preserve"> </w:t>
            </w:r>
            <w:r w:rsidR="00D241D0">
              <w:rPr>
                <w:rFonts w:cstheme="minorHAnsi"/>
                <w:sz w:val="24"/>
                <w:szCs w:val="24"/>
              </w:rPr>
              <w:t>weight</w:t>
            </w:r>
            <w:r>
              <w:rPr>
                <w:rFonts w:cstheme="minorHAnsi"/>
                <w:sz w:val="24"/>
                <w:szCs w:val="24"/>
              </w:rPr>
              <w:t>.</w:t>
            </w:r>
          </w:p>
          <w:p w14:paraId="592182A5" w14:textId="759DD81E" w:rsidR="00726C99" w:rsidRDefault="00726C99" w:rsidP="001C0A13">
            <w:pPr>
              <w:rPr>
                <w:rFonts w:cstheme="minorHAnsi"/>
                <w:sz w:val="24"/>
                <w:szCs w:val="24"/>
              </w:rPr>
            </w:pPr>
          </w:p>
          <w:p w14:paraId="4378F17B" w14:textId="2527446A" w:rsidR="00726C99" w:rsidRDefault="00726C99" w:rsidP="001C0A13">
            <w:pPr>
              <w:rPr>
                <w:rFonts w:cstheme="minorHAnsi"/>
                <w:sz w:val="24"/>
                <w:szCs w:val="24"/>
              </w:rPr>
            </w:pPr>
            <w:r>
              <w:rPr>
                <w:rFonts w:cstheme="minorHAnsi"/>
                <w:sz w:val="24"/>
                <w:szCs w:val="24"/>
              </w:rPr>
              <w:t>Height = 5.7</w:t>
            </w:r>
          </w:p>
          <w:p w14:paraId="36E2B55D" w14:textId="77777777" w:rsidR="00D241D0" w:rsidRDefault="00D241D0" w:rsidP="001C0A13">
            <w:pPr>
              <w:rPr>
                <w:rFonts w:cstheme="minorHAnsi"/>
                <w:sz w:val="24"/>
                <w:szCs w:val="24"/>
              </w:rPr>
            </w:pPr>
          </w:p>
          <w:p w14:paraId="1A9E9741" w14:textId="77777777" w:rsidR="00D241D0" w:rsidRDefault="00F270AE" w:rsidP="001C0A13">
            <w:pPr>
              <w:rPr>
                <w:rFonts w:cstheme="minorHAnsi"/>
                <w:sz w:val="24"/>
                <w:szCs w:val="24"/>
              </w:rPr>
            </w:pPr>
            <w:r w:rsidRPr="00F270AE">
              <w:rPr>
                <w:rFonts w:cstheme="minorHAnsi"/>
                <w:b/>
                <w:bCs/>
                <w:sz w:val="24"/>
                <w:szCs w:val="24"/>
              </w:rPr>
              <w:t>String</w:t>
            </w:r>
            <w:r>
              <w:rPr>
                <w:rFonts w:cstheme="minorHAnsi"/>
                <w:sz w:val="24"/>
                <w:szCs w:val="24"/>
              </w:rPr>
              <w:t xml:space="preserve"> – strings are sequences of </w:t>
            </w:r>
            <w:r w:rsidRPr="00D241D0">
              <w:rPr>
                <w:rFonts w:cstheme="minorHAnsi"/>
                <w:b/>
                <w:bCs/>
                <w:sz w:val="24"/>
                <w:szCs w:val="24"/>
              </w:rPr>
              <w:t xml:space="preserve">characters, </w:t>
            </w:r>
            <w:r w:rsidR="00195CB2" w:rsidRPr="00D241D0">
              <w:rPr>
                <w:rFonts w:cstheme="minorHAnsi"/>
                <w:b/>
                <w:bCs/>
                <w:sz w:val="24"/>
                <w:szCs w:val="24"/>
              </w:rPr>
              <w:t xml:space="preserve">symbols, numbers, or letters and enclosed within speech marks.  </w:t>
            </w:r>
          </w:p>
          <w:p w14:paraId="70278F9A" w14:textId="6E786029" w:rsidR="00F270AE" w:rsidRDefault="00D241D0" w:rsidP="001C0A13">
            <w:pPr>
              <w:rPr>
                <w:rFonts w:cstheme="minorHAnsi"/>
                <w:sz w:val="24"/>
                <w:szCs w:val="24"/>
              </w:rPr>
            </w:pPr>
            <w:r>
              <w:rPr>
                <w:rFonts w:cstheme="minorHAnsi"/>
                <w:sz w:val="24"/>
                <w:szCs w:val="24"/>
              </w:rPr>
              <w:t>Example U</w:t>
            </w:r>
            <w:r w:rsidR="00B62E08">
              <w:rPr>
                <w:rFonts w:cstheme="minorHAnsi"/>
                <w:sz w:val="24"/>
                <w:szCs w:val="24"/>
              </w:rPr>
              <w:t xml:space="preserve">sername, </w:t>
            </w:r>
            <w:r w:rsidR="00C073E0">
              <w:rPr>
                <w:rFonts w:cstheme="minorHAnsi"/>
                <w:sz w:val="24"/>
                <w:szCs w:val="24"/>
              </w:rPr>
              <w:t>password,</w:t>
            </w:r>
            <w:r w:rsidR="00B62E08">
              <w:rPr>
                <w:rFonts w:cstheme="minorHAnsi"/>
                <w:sz w:val="24"/>
                <w:szCs w:val="24"/>
              </w:rPr>
              <w:t xml:space="preserve"> or email address. Student.User1</w:t>
            </w:r>
            <w:r w:rsidR="00207B5F">
              <w:rPr>
                <w:rFonts w:cstheme="minorHAnsi"/>
                <w:sz w:val="24"/>
                <w:szCs w:val="24"/>
              </w:rPr>
              <w:t>, P@ssword2</w:t>
            </w:r>
          </w:p>
          <w:p w14:paraId="1B0DF3F1" w14:textId="01541F86" w:rsidR="00726C99" w:rsidRDefault="00726C99" w:rsidP="001C0A13">
            <w:pPr>
              <w:rPr>
                <w:rFonts w:cstheme="minorHAnsi"/>
                <w:sz w:val="24"/>
                <w:szCs w:val="24"/>
              </w:rPr>
            </w:pPr>
          </w:p>
          <w:p w14:paraId="134A0949" w14:textId="4B975F70" w:rsidR="00726C99" w:rsidRDefault="00726C99" w:rsidP="001C0A13">
            <w:pPr>
              <w:rPr>
                <w:rFonts w:cstheme="minorHAnsi"/>
                <w:sz w:val="24"/>
                <w:szCs w:val="24"/>
              </w:rPr>
            </w:pPr>
            <w:r>
              <w:rPr>
                <w:rFonts w:cstheme="minorHAnsi"/>
                <w:sz w:val="24"/>
                <w:szCs w:val="24"/>
              </w:rPr>
              <w:t xml:space="preserve">Name = </w:t>
            </w:r>
            <w:r w:rsidRPr="00726C99">
              <w:rPr>
                <w:rFonts w:cstheme="minorHAnsi"/>
                <w:color w:val="00B050"/>
                <w:sz w:val="24"/>
                <w:szCs w:val="24"/>
              </w:rPr>
              <w:t>“Sam”</w:t>
            </w:r>
          </w:p>
          <w:p w14:paraId="6F00DD2F" w14:textId="77777777" w:rsidR="00D241D0" w:rsidRDefault="00D241D0" w:rsidP="001C0A13">
            <w:pPr>
              <w:rPr>
                <w:rFonts w:cstheme="minorHAnsi"/>
                <w:sz w:val="24"/>
                <w:szCs w:val="24"/>
              </w:rPr>
            </w:pPr>
          </w:p>
          <w:p w14:paraId="4B927889" w14:textId="77777777" w:rsidR="00D241D0" w:rsidRDefault="00C073E0" w:rsidP="001C0A13">
            <w:pPr>
              <w:rPr>
                <w:rFonts w:cstheme="minorHAnsi"/>
                <w:sz w:val="24"/>
                <w:szCs w:val="24"/>
              </w:rPr>
            </w:pPr>
            <w:r w:rsidRPr="00874C75">
              <w:rPr>
                <w:rFonts w:cstheme="minorHAnsi"/>
                <w:b/>
                <w:bCs/>
                <w:sz w:val="24"/>
                <w:szCs w:val="24"/>
              </w:rPr>
              <w:t>Boolean</w:t>
            </w:r>
            <w:r>
              <w:rPr>
                <w:rFonts w:cstheme="minorHAnsi"/>
                <w:sz w:val="24"/>
                <w:szCs w:val="24"/>
              </w:rPr>
              <w:t xml:space="preserve"> – Booleans represent one of two values: </w:t>
            </w:r>
            <w:r w:rsidRPr="00D241D0">
              <w:rPr>
                <w:rFonts w:cstheme="minorHAnsi"/>
                <w:b/>
                <w:bCs/>
                <w:sz w:val="24"/>
                <w:szCs w:val="24"/>
              </w:rPr>
              <w:t>True or False.</w:t>
            </w:r>
            <w:r>
              <w:rPr>
                <w:rFonts w:cstheme="minorHAnsi"/>
                <w:sz w:val="24"/>
                <w:szCs w:val="24"/>
              </w:rPr>
              <w:t xml:space="preserve"> They are often used for logical operations and comparison.</w:t>
            </w:r>
          </w:p>
          <w:p w14:paraId="4470C3DD" w14:textId="4D270094" w:rsidR="000C29C0" w:rsidRDefault="00D241D0" w:rsidP="001C0A13">
            <w:pPr>
              <w:rPr>
                <w:rFonts w:cstheme="minorHAnsi"/>
                <w:sz w:val="24"/>
                <w:szCs w:val="24"/>
              </w:rPr>
            </w:pPr>
            <w:r>
              <w:rPr>
                <w:rFonts w:cstheme="minorHAnsi"/>
                <w:sz w:val="24"/>
                <w:szCs w:val="24"/>
              </w:rPr>
              <w:t>E</w:t>
            </w:r>
            <w:r w:rsidR="00C073E0">
              <w:rPr>
                <w:rFonts w:cstheme="minorHAnsi"/>
                <w:sz w:val="24"/>
                <w:szCs w:val="24"/>
              </w:rPr>
              <w:t>xample</w:t>
            </w:r>
            <w:r w:rsidR="000C29C0">
              <w:rPr>
                <w:rFonts w:cstheme="minorHAnsi"/>
                <w:sz w:val="24"/>
                <w:szCs w:val="24"/>
              </w:rPr>
              <w:t>:</w:t>
            </w:r>
            <w:r w:rsidR="00C073E0">
              <w:rPr>
                <w:rFonts w:cstheme="minorHAnsi"/>
                <w:sz w:val="24"/>
                <w:szCs w:val="24"/>
              </w:rPr>
              <w:t xml:space="preserve"> </w:t>
            </w:r>
          </w:p>
          <w:p w14:paraId="7AE63B92" w14:textId="494B2527" w:rsidR="000C29C0" w:rsidRDefault="000C29C0" w:rsidP="001C0A13">
            <w:pPr>
              <w:rPr>
                <w:rFonts w:cstheme="minorHAnsi"/>
                <w:sz w:val="24"/>
                <w:szCs w:val="24"/>
              </w:rPr>
            </w:pPr>
            <w:r>
              <w:rPr>
                <w:rFonts w:cstheme="minorHAnsi"/>
                <w:sz w:val="24"/>
                <w:szCs w:val="24"/>
              </w:rPr>
              <w:t xml:space="preserve">If </w:t>
            </w:r>
            <w:r w:rsidR="00B9573B">
              <w:rPr>
                <w:rFonts w:cstheme="minorHAnsi"/>
                <w:sz w:val="24"/>
                <w:szCs w:val="24"/>
              </w:rPr>
              <w:t>password = “Crompton”</w:t>
            </w:r>
            <w:r>
              <w:rPr>
                <w:rFonts w:cstheme="minorHAnsi"/>
                <w:sz w:val="24"/>
                <w:szCs w:val="24"/>
              </w:rPr>
              <w:t xml:space="preserve"> </w:t>
            </w:r>
          </w:p>
          <w:p w14:paraId="2E46613F" w14:textId="77777777" w:rsidR="00C073E0" w:rsidRDefault="000C29C0" w:rsidP="001C0A13">
            <w:pPr>
              <w:rPr>
                <w:rFonts w:cstheme="minorHAnsi"/>
                <w:sz w:val="24"/>
                <w:szCs w:val="24"/>
              </w:rPr>
            </w:pPr>
            <w:r>
              <w:rPr>
                <w:rFonts w:cstheme="minorHAnsi"/>
                <w:sz w:val="24"/>
                <w:szCs w:val="24"/>
              </w:rPr>
              <w:t xml:space="preserve">    </w:t>
            </w:r>
            <w:r w:rsidR="00B9573B">
              <w:rPr>
                <w:rFonts w:cstheme="minorHAnsi"/>
                <w:sz w:val="24"/>
                <w:szCs w:val="24"/>
              </w:rPr>
              <w:t>login = True.</w:t>
            </w:r>
          </w:p>
          <w:p w14:paraId="153EFA0F" w14:textId="73661527" w:rsidR="00D241D0" w:rsidRDefault="00D241D0" w:rsidP="001C0A13">
            <w:pPr>
              <w:rPr>
                <w:rFonts w:cstheme="minorHAnsi"/>
                <w:sz w:val="24"/>
                <w:szCs w:val="24"/>
              </w:rPr>
            </w:pPr>
          </w:p>
        </w:tc>
      </w:tr>
      <w:tr w:rsidR="001C0A13" w:rsidRPr="00150134" w14:paraId="4537DA91" w14:textId="77777777" w:rsidTr="00AE75C6">
        <w:trPr>
          <w:trHeight w:val="397"/>
        </w:trPr>
        <w:tc>
          <w:tcPr>
            <w:tcW w:w="2689" w:type="dxa"/>
            <w:vAlign w:val="center"/>
          </w:tcPr>
          <w:p w14:paraId="3D2C3C0B" w14:textId="38A7080E" w:rsidR="001C0A13" w:rsidRPr="00150134" w:rsidRDefault="001C0A13" w:rsidP="001C0A13">
            <w:pPr>
              <w:pStyle w:val="Default"/>
              <w:rPr>
                <w:rFonts w:asciiTheme="minorHAnsi" w:hAnsiTheme="minorHAnsi" w:cstheme="minorHAnsi"/>
              </w:rPr>
            </w:pPr>
            <w:r>
              <w:rPr>
                <w:rFonts w:asciiTheme="minorHAnsi" w:hAnsiTheme="minorHAnsi" w:cstheme="minorHAnsi"/>
              </w:rPr>
              <w:t xml:space="preserve">Sequence </w:t>
            </w:r>
          </w:p>
        </w:tc>
        <w:tc>
          <w:tcPr>
            <w:tcW w:w="7796" w:type="dxa"/>
            <w:vAlign w:val="center"/>
          </w:tcPr>
          <w:p w14:paraId="6717AA8A" w14:textId="77777777" w:rsidR="001C0A13" w:rsidRDefault="001C0A13" w:rsidP="001C0A13">
            <w:pPr>
              <w:rPr>
                <w:rFonts w:cstheme="minorHAnsi"/>
                <w:sz w:val="24"/>
                <w:szCs w:val="24"/>
              </w:rPr>
            </w:pPr>
            <w:r>
              <w:rPr>
                <w:rFonts w:cstheme="minorHAnsi"/>
                <w:sz w:val="24"/>
                <w:szCs w:val="24"/>
              </w:rPr>
              <w:t>One line of code run after another from line 1</w:t>
            </w:r>
          </w:p>
          <w:p w14:paraId="09A2CA4E" w14:textId="5D0D6CE6" w:rsidR="00D241D0" w:rsidRPr="00150134" w:rsidRDefault="00D241D0" w:rsidP="001C0A13">
            <w:pPr>
              <w:rPr>
                <w:rFonts w:cstheme="minorHAnsi"/>
                <w:sz w:val="24"/>
                <w:szCs w:val="24"/>
              </w:rPr>
            </w:pPr>
          </w:p>
        </w:tc>
      </w:tr>
      <w:tr w:rsidR="001C0A13" w:rsidRPr="00150134" w14:paraId="56DA5DD9" w14:textId="77777777" w:rsidTr="00AE75C6">
        <w:trPr>
          <w:trHeight w:val="397"/>
        </w:trPr>
        <w:tc>
          <w:tcPr>
            <w:tcW w:w="2689" w:type="dxa"/>
            <w:vAlign w:val="center"/>
          </w:tcPr>
          <w:p w14:paraId="0AC8CA6A" w14:textId="119CF14B" w:rsidR="001C0A13" w:rsidRPr="00150134" w:rsidRDefault="001C0A13" w:rsidP="001C0A13">
            <w:pPr>
              <w:pStyle w:val="Default"/>
              <w:rPr>
                <w:rFonts w:asciiTheme="minorHAnsi" w:hAnsiTheme="minorHAnsi" w:cstheme="minorHAnsi"/>
              </w:rPr>
            </w:pPr>
            <w:r>
              <w:rPr>
                <w:rFonts w:asciiTheme="minorHAnsi" w:hAnsiTheme="minorHAnsi" w:cstheme="minorHAnsi"/>
              </w:rPr>
              <w:t xml:space="preserve">Selection </w:t>
            </w:r>
          </w:p>
        </w:tc>
        <w:tc>
          <w:tcPr>
            <w:tcW w:w="7796" w:type="dxa"/>
            <w:vAlign w:val="center"/>
          </w:tcPr>
          <w:p w14:paraId="331009A5" w14:textId="77777777" w:rsidR="001C0A13" w:rsidRDefault="001C0A13" w:rsidP="001C0A13">
            <w:pPr>
              <w:rPr>
                <w:rFonts w:cstheme="minorHAnsi"/>
                <w:sz w:val="24"/>
                <w:szCs w:val="24"/>
              </w:rPr>
            </w:pPr>
            <w:r>
              <w:rPr>
                <w:rFonts w:cstheme="minorHAnsi"/>
                <w:sz w:val="24"/>
                <w:szCs w:val="24"/>
              </w:rPr>
              <w:t xml:space="preserve">If the condition is met, executing the command </w:t>
            </w:r>
          </w:p>
          <w:p w14:paraId="2D84B32C" w14:textId="11F65B0F" w:rsidR="00D241D0" w:rsidRPr="00150134" w:rsidRDefault="00D241D0" w:rsidP="001C0A13">
            <w:pPr>
              <w:rPr>
                <w:rFonts w:cstheme="minorHAnsi"/>
                <w:sz w:val="24"/>
                <w:szCs w:val="24"/>
              </w:rPr>
            </w:pPr>
          </w:p>
        </w:tc>
      </w:tr>
      <w:tr w:rsidR="001C0A13" w:rsidRPr="00150134" w14:paraId="0D6EA6BB" w14:textId="77777777" w:rsidTr="00AE75C6">
        <w:trPr>
          <w:trHeight w:val="397"/>
        </w:trPr>
        <w:tc>
          <w:tcPr>
            <w:tcW w:w="2689" w:type="dxa"/>
            <w:vAlign w:val="center"/>
          </w:tcPr>
          <w:p w14:paraId="124F36E2" w14:textId="72848CD4" w:rsidR="001C0A13" w:rsidRPr="00886F60" w:rsidRDefault="001C0A13" w:rsidP="001C0A13">
            <w:pPr>
              <w:rPr>
                <w:rFonts w:eastAsia="Tahoma" w:cstheme="minorHAnsi"/>
                <w:bCs/>
                <w:sz w:val="24"/>
                <w:szCs w:val="24"/>
              </w:rPr>
            </w:pPr>
            <w:r w:rsidRPr="00886F60">
              <w:rPr>
                <w:rFonts w:eastAsia="Tahoma" w:cstheme="minorHAnsi"/>
                <w:bCs/>
                <w:sz w:val="24"/>
                <w:szCs w:val="24"/>
              </w:rPr>
              <w:t xml:space="preserve">Variable rules </w:t>
            </w:r>
          </w:p>
        </w:tc>
        <w:tc>
          <w:tcPr>
            <w:tcW w:w="7796" w:type="dxa"/>
            <w:vAlign w:val="center"/>
          </w:tcPr>
          <w:p w14:paraId="015DAA8A" w14:textId="31DB431C" w:rsidR="006C533B" w:rsidRDefault="006C533B" w:rsidP="001C0A13">
            <w:pPr>
              <w:rPr>
                <w:rFonts w:cstheme="minorHAnsi"/>
                <w:bCs/>
                <w:sz w:val="24"/>
                <w:szCs w:val="24"/>
              </w:rPr>
            </w:pPr>
            <w:r>
              <w:rPr>
                <w:rFonts w:cstheme="minorHAnsi"/>
                <w:bCs/>
                <w:sz w:val="24"/>
                <w:szCs w:val="24"/>
              </w:rPr>
              <w:t xml:space="preserve">Rules for variables: </w:t>
            </w:r>
          </w:p>
          <w:p w14:paraId="702D3D6F" w14:textId="77777777" w:rsidR="006C533B" w:rsidRDefault="001C0A13" w:rsidP="001C0A13">
            <w:pPr>
              <w:rPr>
                <w:rFonts w:cstheme="minorHAnsi"/>
                <w:bCs/>
                <w:sz w:val="24"/>
                <w:szCs w:val="24"/>
              </w:rPr>
            </w:pPr>
            <w:r>
              <w:rPr>
                <w:rFonts w:cstheme="minorHAnsi"/>
                <w:bCs/>
                <w:sz w:val="24"/>
                <w:szCs w:val="24"/>
              </w:rPr>
              <w:t>Can’t start with a number</w:t>
            </w:r>
          </w:p>
          <w:p w14:paraId="2DF9A3B2" w14:textId="55D55EEE" w:rsidR="001C0A13" w:rsidRDefault="006C533B" w:rsidP="001C0A13">
            <w:pPr>
              <w:rPr>
                <w:rFonts w:cstheme="minorHAnsi"/>
                <w:bCs/>
                <w:sz w:val="24"/>
                <w:szCs w:val="24"/>
              </w:rPr>
            </w:pPr>
            <w:r>
              <w:rPr>
                <w:rFonts w:cstheme="minorHAnsi"/>
                <w:bCs/>
                <w:sz w:val="24"/>
                <w:szCs w:val="24"/>
              </w:rPr>
              <w:t>C</w:t>
            </w:r>
            <w:r w:rsidR="001C0A13">
              <w:rPr>
                <w:rFonts w:cstheme="minorHAnsi"/>
                <w:bCs/>
                <w:sz w:val="24"/>
                <w:szCs w:val="24"/>
              </w:rPr>
              <w:t xml:space="preserve">an’t have gaps must use </w:t>
            </w:r>
            <w:proofErr w:type="spellStart"/>
            <w:r w:rsidR="001C0A13">
              <w:rPr>
                <w:rFonts w:cstheme="minorHAnsi"/>
                <w:bCs/>
                <w:sz w:val="24"/>
                <w:szCs w:val="24"/>
              </w:rPr>
              <w:t>snake_casing</w:t>
            </w:r>
            <w:proofErr w:type="spellEnd"/>
            <w:r w:rsidR="001C0A13">
              <w:rPr>
                <w:rFonts w:cstheme="minorHAnsi"/>
                <w:bCs/>
                <w:sz w:val="24"/>
                <w:szCs w:val="24"/>
              </w:rPr>
              <w:t xml:space="preserve"> or </w:t>
            </w:r>
            <w:proofErr w:type="spellStart"/>
            <w:r w:rsidR="006D16E1">
              <w:rPr>
                <w:rFonts w:cstheme="minorHAnsi"/>
                <w:bCs/>
                <w:sz w:val="24"/>
                <w:szCs w:val="24"/>
              </w:rPr>
              <w:t>C</w:t>
            </w:r>
            <w:r w:rsidR="001C0A13">
              <w:rPr>
                <w:rFonts w:cstheme="minorHAnsi"/>
                <w:bCs/>
                <w:sz w:val="24"/>
                <w:szCs w:val="24"/>
              </w:rPr>
              <w:t>amelCasing</w:t>
            </w:r>
            <w:proofErr w:type="spellEnd"/>
            <w:r w:rsidR="001C0A13">
              <w:rPr>
                <w:rFonts w:cstheme="minorHAnsi"/>
                <w:bCs/>
                <w:sz w:val="24"/>
                <w:szCs w:val="24"/>
              </w:rPr>
              <w:t xml:space="preserve"> </w:t>
            </w:r>
          </w:p>
          <w:p w14:paraId="75A7ACEB" w14:textId="625F8BEF" w:rsidR="006C533B" w:rsidRPr="006C533B" w:rsidRDefault="006C533B" w:rsidP="001C0A13">
            <w:pPr>
              <w:rPr>
                <w:rFonts w:cstheme="minorHAnsi"/>
                <w:bCs/>
                <w:color w:val="7030A0"/>
                <w:sz w:val="24"/>
                <w:szCs w:val="24"/>
              </w:rPr>
            </w:pPr>
            <w:r>
              <w:rPr>
                <w:rFonts w:cstheme="minorHAnsi"/>
                <w:bCs/>
                <w:sz w:val="24"/>
                <w:szCs w:val="24"/>
              </w:rPr>
              <w:t xml:space="preserve">Can’t </w:t>
            </w:r>
            <w:proofErr w:type="spellStart"/>
            <w:r>
              <w:rPr>
                <w:rFonts w:cstheme="minorHAnsi"/>
                <w:bCs/>
                <w:sz w:val="24"/>
                <w:szCs w:val="24"/>
              </w:rPr>
              <w:t>used</w:t>
            </w:r>
            <w:proofErr w:type="spellEnd"/>
            <w:r>
              <w:rPr>
                <w:rFonts w:cstheme="minorHAnsi"/>
                <w:bCs/>
                <w:sz w:val="24"/>
                <w:szCs w:val="24"/>
              </w:rPr>
              <w:t xml:space="preserve"> keywords that belong to python like </w:t>
            </w:r>
            <w:r w:rsidRPr="006C533B">
              <w:rPr>
                <w:rFonts w:cstheme="minorHAnsi"/>
                <w:bCs/>
                <w:color w:val="7030A0"/>
                <w:sz w:val="24"/>
                <w:szCs w:val="24"/>
              </w:rPr>
              <w:t>print</w:t>
            </w:r>
          </w:p>
          <w:p w14:paraId="03F948E8" w14:textId="094EC574" w:rsidR="00D241D0" w:rsidRPr="00886F60" w:rsidRDefault="00D241D0" w:rsidP="001C0A13">
            <w:pPr>
              <w:rPr>
                <w:rFonts w:cstheme="minorHAnsi"/>
                <w:bCs/>
                <w:sz w:val="24"/>
                <w:szCs w:val="24"/>
              </w:rPr>
            </w:pPr>
          </w:p>
        </w:tc>
      </w:tr>
      <w:tr w:rsidR="001C0A13" w:rsidRPr="00150134" w14:paraId="2F1AA1E8" w14:textId="77777777" w:rsidTr="00AE75C6">
        <w:trPr>
          <w:trHeight w:val="397"/>
        </w:trPr>
        <w:tc>
          <w:tcPr>
            <w:tcW w:w="2689" w:type="dxa"/>
            <w:vAlign w:val="center"/>
          </w:tcPr>
          <w:p w14:paraId="68FEFB1E" w14:textId="04F8448B" w:rsidR="001C0A13" w:rsidRPr="00886F60" w:rsidRDefault="001C0A13" w:rsidP="001C0A13">
            <w:pPr>
              <w:rPr>
                <w:rFonts w:eastAsia="Tahoma" w:cstheme="minorHAnsi"/>
                <w:bCs/>
                <w:sz w:val="24"/>
                <w:szCs w:val="24"/>
              </w:rPr>
            </w:pPr>
            <w:r>
              <w:rPr>
                <w:rFonts w:eastAsia="Tahoma" w:cstheme="minorHAnsi"/>
                <w:bCs/>
                <w:sz w:val="24"/>
                <w:szCs w:val="24"/>
              </w:rPr>
              <w:t xml:space="preserve">Syntax error </w:t>
            </w:r>
          </w:p>
        </w:tc>
        <w:tc>
          <w:tcPr>
            <w:tcW w:w="7796" w:type="dxa"/>
            <w:vAlign w:val="center"/>
          </w:tcPr>
          <w:p w14:paraId="7A3520CD" w14:textId="77777777" w:rsidR="001C0A13" w:rsidRDefault="001C0A13" w:rsidP="001C0A13">
            <w:pPr>
              <w:rPr>
                <w:rFonts w:cstheme="minorHAnsi"/>
                <w:bCs/>
                <w:sz w:val="24"/>
                <w:szCs w:val="24"/>
              </w:rPr>
            </w:pPr>
            <w:r>
              <w:rPr>
                <w:rFonts w:cstheme="minorHAnsi"/>
                <w:bCs/>
                <w:sz w:val="24"/>
                <w:szCs w:val="24"/>
              </w:rPr>
              <w:t xml:space="preserve">Program </w:t>
            </w:r>
            <w:r w:rsidRPr="006C533B">
              <w:rPr>
                <w:rFonts w:cstheme="minorHAnsi"/>
                <w:b/>
                <w:sz w:val="24"/>
                <w:szCs w:val="24"/>
              </w:rPr>
              <w:t>will not run,</w:t>
            </w:r>
            <w:r>
              <w:rPr>
                <w:rFonts w:cstheme="minorHAnsi"/>
                <w:bCs/>
                <w:sz w:val="24"/>
                <w:szCs w:val="24"/>
              </w:rPr>
              <w:t xml:space="preserve"> due to </w:t>
            </w:r>
            <w:r w:rsidRPr="006C533B">
              <w:rPr>
                <w:rFonts w:cstheme="minorHAnsi"/>
                <w:b/>
                <w:sz w:val="24"/>
                <w:szCs w:val="24"/>
              </w:rPr>
              <w:t>grammar error</w:t>
            </w:r>
            <w:r w:rsidR="006D16E1">
              <w:rPr>
                <w:rFonts w:cstheme="minorHAnsi"/>
                <w:bCs/>
                <w:sz w:val="24"/>
                <w:szCs w:val="24"/>
              </w:rPr>
              <w:t xml:space="preserve">. This could be </w:t>
            </w:r>
            <w:r w:rsidR="002616DB">
              <w:rPr>
                <w:rFonts w:cstheme="minorHAnsi"/>
                <w:bCs/>
                <w:sz w:val="24"/>
                <w:szCs w:val="24"/>
              </w:rPr>
              <w:t>a misspelling, punctuation, or code in the incorrect order.</w:t>
            </w:r>
          </w:p>
          <w:p w14:paraId="0B9A0767" w14:textId="43AA6017" w:rsidR="006C533B" w:rsidRPr="00886F60" w:rsidRDefault="006C533B" w:rsidP="001C0A13">
            <w:pPr>
              <w:rPr>
                <w:rFonts w:cstheme="minorHAnsi"/>
                <w:bCs/>
                <w:sz w:val="24"/>
                <w:szCs w:val="24"/>
              </w:rPr>
            </w:pPr>
          </w:p>
        </w:tc>
      </w:tr>
      <w:tr w:rsidR="001C0A13" w:rsidRPr="00150134" w14:paraId="59B8FAE5" w14:textId="77777777" w:rsidTr="00AE75C6">
        <w:trPr>
          <w:trHeight w:val="397"/>
        </w:trPr>
        <w:tc>
          <w:tcPr>
            <w:tcW w:w="2689" w:type="dxa"/>
            <w:vAlign w:val="center"/>
          </w:tcPr>
          <w:p w14:paraId="2BC2108F" w14:textId="02BDD350" w:rsidR="001C0A13" w:rsidRPr="00886F60" w:rsidRDefault="001C0A13" w:rsidP="001C0A13">
            <w:pPr>
              <w:rPr>
                <w:rFonts w:eastAsia="Tahoma" w:cstheme="minorHAnsi"/>
                <w:bCs/>
                <w:sz w:val="24"/>
                <w:szCs w:val="24"/>
              </w:rPr>
            </w:pPr>
            <w:r>
              <w:rPr>
                <w:rFonts w:eastAsia="Tahoma" w:cstheme="minorHAnsi"/>
                <w:bCs/>
                <w:sz w:val="24"/>
                <w:szCs w:val="24"/>
              </w:rPr>
              <w:t>Logic error</w:t>
            </w:r>
          </w:p>
        </w:tc>
        <w:tc>
          <w:tcPr>
            <w:tcW w:w="7796" w:type="dxa"/>
            <w:vAlign w:val="center"/>
          </w:tcPr>
          <w:p w14:paraId="04B44AE8" w14:textId="77777777" w:rsidR="001C0A13" w:rsidRDefault="001C0A13" w:rsidP="001C0A13">
            <w:pPr>
              <w:rPr>
                <w:rFonts w:cstheme="minorHAnsi"/>
                <w:bCs/>
                <w:sz w:val="24"/>
                <w:szCs w:val="24"/>
              </w:rPr>
            </w:pPr>
            <w:r>
              <w:rPr>
                <w:rFonts w:cstheme="minorHAnsi"/>
                <w:bCs/>
                <w:sz w:val="24"/>
                <w:szCs w:val="24"/>
              </w:rPr>
              <w:t xml:space="preserve">Program </w:t>
            </w:r>
            <w:r w:rsidRPr="006C533B">
              <w:rPr>
                <w:rFonts w:cstheme="minorHAnsi"/>
                <w:b/>
                <w:sz w:val="24"/>
                <w:szCs w:val="24"/>
              </w:rPr>
              <w:t>will run</w:t>
            </w:r>
            <w:r>
              <w:rPr>
                <w:rFonts w:cstheme="minorHAnsi"/>
                <w:bCs/>
                <w:sz w:val="24"/>
                <w:szCs w:val="24"/>
              </w:rPr>
              <w:t xml:space="preserve">, but </w:t>
            </w:r>
            <w:r w:rsidR="002616DB">
              <w:rPr>
                <w:rFonts w:cstheme="minorHAnsi"/>
                <w:bCs/>
                <w:sz w:val="24"/>
                <w:szCs w:val="24"/>
              </w:rPr>
              <w:t xml:space="preserve">with an </w:t>
            </w:r>
            <w:r w:rsidR="002616DB" w:rsidRPr="006C533B">
              <w:rPr>
                <w:rFonts w:cstheme="minorHAnsi"/>
                <w:b/>
                <w:sz w:val="24"/>
                <w:szCs w:val="24"/>
              </w:rPr>
              <w:t>unexpected outcome.</w:t>
            </w:r>
            <w:r w:rsidR="0037187A">
              <w:rPr>
                <w:rFonts w:cstheme="minorHAnsi"/>
                <w:bCs/>
                <w:sz w:val="24"/>
                <w:szCs w:val="24"/>
              </w:rPr>
              <w:t xml:space="preserve"> </w:t>
            </w:r>
            <w:proofErr w:type="gramStart"/>
            <w:r w:rsidR="0037187A">
              <w:rPr>
                <w:rFonts w:cstheme="minorHAnsi"/>
                <w:bCs/>
                <w:sz w:val="24"/>
                <w:szCs w:val="24"/>
              </w:rPr>
              <w:t>I.e.</w:t>
            </w:r>
            <w:proofErr w:type="gramEnd"/>
            <w:r w:rsidR="0037187A">
              <w:rPr>
                <w:rFonts w:cstheme="minorHAnsi"/>
                <w:bCs/>
                <w:sz w:val="24"/>
                <w:szCs w:val="24"/>
              </w:rPr>
              <w:t xml:space="preserve"> a calculation may work but not deliver the correct results due to a lack of BIDMAS applied.</w:t>
            </w:r>
          </w:p>
          <w:p w14:paraId="277F4CFB" w14:textId="63385F7E" w:rsidR="006C533B" w:rsidRPr="00886F60" w:rsidRDefault="006C533B" w:rsidP="001C0A13">
            <w:pPr>
              <w:rPr>
                <w:rFonts w:cstheme="minorHAnsi"/>
                <w:bCs/>
                <w:sz w:val="24"/>
                <w:szCs w:val="24"/>
              </w:rPr>
            </w:pPr>
          </w:p>
        </w:tc>
      </w:tr>
      <w:tr w:rsidR="001C0A13" w:rsidRPr="00150134" w14:paraId="6046CF69" w14:textId="77777777" w:rsidTr="00AE75C6">
        <w:trPr>
          <w:trHeight w:val="397"/>
        </w:trPr>
        <w:tc>
          <w:tcPr>
            <w:tcW w:w="2689" w:type="dxa"/>
            <w:vAlign w:val="center"/>
          </w:tcPr>
          <w:p w14:paraId="6979FF97" w14:textId="4D270E89" w:rsidR="001C0A13" w:rsidRPr="00886F60" w:rsidRDefault="001C0A13" w:rsidP="001C0A13">
            <w:pPr>
              <w:rPr>
                <w:rFonts w:eastAsia="Tahoma" w:cstheme="minorHAnsi"/>
                <w:bCs/>
                <w:sz w:val="24"/>
                <w:szCs w:val="24"/>
              </w:rPr>
            </w:pPr>
            <w:r>
              <w:rPr>
                <w:rFonts w:eastAsia="Tahoma" w:cstheme="minorHAnsi"/>
                <w:bCs/>
                <w:sz w:val="24"/>
                <w:szCs w:val="24"/>
              </w:rPr>
              <w:t>Triple speech marks</w:t>
            </w:r>
          </w:p>
        </w:tc>
        <w:tc>
          <w:tcPr>
            <w:tcW w:w="7796" w:type="dxa"/>
            <w:vAlign w:val="center"/>
          </w:tcPr>
          <w:p w14:paraId="06D27537" w14:textId="77777777" w:rsidR="001C0A13" w:rsidRDefault="001C0A13" w:rsidP="001C0A13">
            <w:pPr>
              <w:rPr>
                <w:rFonts w:cstheme="minorHAnsi"/>
                <w:bCs/>
                <w:sz w:val="24"/>
                <w:szCs w:val="24"/>
              </w:rPr>
            </w:pPr>
            <w:r>
              <w:rPr>
                <w:rFonts w:cstheme="minorHAnsi"/>
                <w:bCs/>
                <w:sz w:val="24"/>
                <w:szCs w:val="24"/>
              </w:rPr>
              <w:t>print (“</w:t>
            </w:r>
            <w:proofErr w:type="gramStart"/>
            <w:r>
              <w:rPr>
                <w:rFonts w:cstheme="minorHAnsi"/>
                <w:bCs/>
                <w:sz w:val="24"/>
                <w:szCs w:val="24"/>
              </w:rPr>
              <w:t xml:space="preserve">””   </w:t>
            </w:r>
            <w:proofErr w:type="gramEnd"/>
            <w:r>
              <w:rPr>
                <w:rFonts w:cstheme="minorHAnsi"/>
                <w:bCs/>
                <w:sz w:val="24"/>
                <w:szCs w:val="24"/>
              </w:rPr>
              <w:t xml:space="preserve">“””) allows code to be written over multiple lines </w:t>
            </w:r>
            <w:r w:rsidR="002370D6">
              <w:rPr>
                <w:rFonts w:cstheme="minorHAnsi"/>
                <w:bCs/>
                <w:sz w:val="24"/>
                <w:szCs w:val="24"/>
              </w:rPr>
              <w:t xml:space="preserve">and display data to the screen </w:t>
            </w:r>
          </w:p>
          <w:p w14:paraId="084F2B8F" w14:textId="13AA4980" w:rsidR="006C533B" w:rsidRPr="00886F60" w:rsidRDefault="006C533B" w:rsidP="001C0A13">
            <w:pPr>
              <w:rPr>
                <w:rFonts w:cstheme="minorHAnsi"/>
                <w:bCs/>
                <w:sz w:val="24"/>
                <w:szCs w:val="24"/>
              </w:rPr>
            </w:pPr>
          </w:p>
        </w:tc>
      </w:tr>
      <w:tr w:rsidR="001C0A13" w:rsidRPr="00150134" w14:paraId="4759CE48" w14:textId="77777777" w:rsidTr="00AE75C6">
        <w:trPr>
          <w:trHeight w:val="397"/>
        </w:trPr>
        <w:tc>
          <w:tcPr>
            <w:tcW w:w="2689" w:type="dxa"/>
            <w:vAlign w:val="center"/>
          </w:tcPr>
          <w:p w14:paraId="1B8EB47D" w14:textId="14636342" w:rsidR="001C0A13" w:rsidRDefault="001C0A13" w:rsidP="001C0A13">
            <w:pPr>
              <w:rPr>
                <w:rFonts w:eastAsia="Tahoma" w:cstheme="minorHAnsi"/>
                <w:bCs/>
                <w:sz w:val="24"/>
                <w:szCs w:val="24"/>
              </w:rPr>
            </w:pPr>
            <w:r>
              <w:rPr>
                <w:rFonts w:eastAsia="Tahoma" w:cstheme="minorHAnsi"/>
                <w:bCs/>
                <w:sz w:val="24"/>
                <w:szCs w:val="24"/>
              </w:rPr>
              <w:t>What is the Python code doing?</w:t>
            </w:r>
          </w:p>
          <w:p w14:paraId="0CB1803F" w14:textId="3E94D2DF" w:rsidR="001C0A13" w:rsidRDefault="001C0A13" w:rsidP="001C0A13">
            <w:pPr>
              <w:rPr>
                <w:rFonts w:eastAsia="Tahoma" w:cstheme="minorHAnsi"/>
                <w:bCs/>
                <w:sz w:val="24"/>
                <w:szCs w:val="24"/>
              </w:rPr>
            </w:pPr>
            <w:r>
              <w:rPr>
                <w:rFonts w:eastAsia="Tahoma" w:cstheme="minorHAnsi"/>
                <w:bCs/>
                <w:sz w:val="24"/>
                <w:szCs w:val="24"/>
              </w:rPr>
              <w:t>Watch the videos 1 – 6</w:t>
            </w:r>
          </w:p>
          <w:p w14:paraId="178FCD68" w14:textId="1C045CE2" w:rsidR="001C0A13" w:rsidRPr="00886F60" w:rsidRDefault="001C0A13" w:rsidP="001C0A13">
            <w:pPr>
              <w:rPr>
                <w:rFonts w:eastAsia="Tahoma" w:cstheme="minorHAnsi"/>
                <w:bCs/>
                <w:sz w:val="24"/>
                <w:szCs w:val="24"/>
              </w:rPr>
            </w:pPr>
            <w:r>
              <w:rPr>
                <w:rFonts w:eastAsia="Tahoma" w:cstheme="minorHAnsi"/>
                <w:bCs/>
                <w:sz w:val="24"/>
                <w:szCs w:val="24"/>
              </w:rPr>
              <w:t xml:space="preserve">Fully explains the code. </w:t>
            </w:r>
          </w:p>
        </w:tc>
        <w:tc>
          <w:tcPr>
            <w:tcW w:w="7796" w:type="dxa"/>
            <w:vAlign w:val="center"/>
          </w:tcPr>
          <w:p w14:paraId="31A57608" w14:textId="648AE83C" w:rsidR="001C0A13" w:rsidRDefault="001C0A13" w:rsidP="001C0A13">
            <w:pPr>
              <w:rPr>
                <w:rFonts w:cstheme="minorHAnsi"/>
                <w:bCs/>
                <w:sz w:val="24"/>
                <w:szCs w:val="24"/>
              </w:rPr>
            </w:pPr>
            <w:r>
              <w:rPr>
                <w:rFonts w:cstheme="minorHAnsi"/>
                <w:bCs/>
                <w:sz w:val="24"/>
                <w:szCs w:val="24"/>
              </w:rPr>
              <w:t xml:space="preserve"> </w:t>
            </w:r>
            <w:r w:rsidRPr="00392D93">
              <w:rPr>
                <w:rFonts w:cstheme="minorHAnsi"/>
                <w:bCs/>
                <w:noProof/>
                <w:sz w:val="24"/>
                <w:szCs w:val="24"/>
              </w:rPr>
              <w:drawing>
                <wp:inline distT="0" distB="0" distL="0" distR="0" wp14:anchorId="1F97A682" wp14:editId="3D19DCE4">
                  <wp:extent cx="2498272" cy="115388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03395" cy="1156251"/>
                          </a:xfrm>
                          <a:prstGeom prst="rect">
                            <a:avLst/>
                          </a:prstGeom>
                        </pic:spPr>
                      </pic:pic>
                    </a:graphicData>
                  </a:graphic>
                </wp:inline>
              </w:drawing>
            </w:r>
          </w:p>
          <w:p w14:paraId="30056ABA" w14:textId="77777777" w:rsidR="001C0A13" w:rsidRDefault="001C0A13" w:rsidP="001C0A13">
            <w:pPr>
              <w:rPr>
                <w:rFonts w:cstheme="minorHAnsi"/>
                <w:bCs/>
                <w:sz w:val="24"/>
                <w:szCs w:val="24"/>
              </w:rPr>
            </w:pPr>
          </w:p>
          <w:p w14:paraId="07B02AE9" w14:textId="77777777" w:rsidR="001C0A13" w:rsidRDefault="00377CF4" w:rsidP="001C0A13">
            <w:hyperlink r:id="rId30" w:history="1">
              <w:r w:rsidR="001C0A13">
                <w:rPr>
                  <w:rStyle w:val="Hyperlink"/>
                </w:rPr>
                <w:t xml:space="preserve">Python tutorial for beginners </w:t>
              </w:r>
              <w:r w:rsidR="001C0A13">
                <w:rPr>
                  <w:rStyle w:val="Hyperlink"/>
                  <w:rFonts w:ascii="Segoe UI Emoji" w:hAnsi="Segoe UI Emoji" w:cs="Segoe UI Emoji"/>
                </w:rPr>
                <w:t>🐍</w:t>
              </w:r>
              <w:r w:rsidR="001C0A13">
                <w:rPr>
                  <w:rStyle w:val="Hyperlink"/>
                </w:rPr>
                <w:t xml:space="preserve"> - YouTube</w:t>
              </w:r>
            </w:hyperlink>
          </w:p>
          <w:p w14:paraId="02C7D598" w14:textId="2B62C870" w:rsidR="001C0A13" w:rsidRPr="00886F60" w:rsidRDefault="001C0A13" w:rsidP="001C0A13">
            <w:pPr>
              <w:rPr>
                <w:rFonts w:cstheme="minorHAnsi"/>
                <w:bCs/>
                <w:sz w:val="24"/>
                <w:szCs w:val="24"/>
              </w:rPr>
            </w:pPr>
          </w:p>
        </w:tc>
      </w:tr>
      <w:tr w:rsidR="001C0A13" w:rsidRPr="00150134" w14:paraId="70E9D382" w14:textId="77777777" w:rsidTr="006546E8">
        <w:trPr>
          <w:trHeight w:val="397"/>
        </w:trPr>
        <w:tc>
          <w:tcPr>
            <w:tcW w:w="10485" w:type="dxa"/>
            <w:gridSpan w:val="2"/>
            <w:shd w:val="clear" w:color="auto" w:fill="FFFF00"/>
            <w:vAlign w:val="center"/>
          </w:tcPr>
          <w:p w14:paraId="63A5F661" w14:textId="1547844A" w:rsidR="001C0A13" w:rsidRDefault="001C0A13" w:rsidP="001C0A13">
            <w:pPr>
              <w:rPr>
                <w:rFonts w:cstheme="minorHAnsi"/>
                <w:bCs/>
                <w:sz w:val="24"/>
                <w:szCs w:val="24"/>
              </w:rPr>
            </w:pPr>
            <w:r>
              <w:rPr>
                <w:rFonts w:cstheme="minorHAnsi"/>
                <w:bCs/>
                <w:sz w:val="24"/>
                <w:szCs w:val="24"/>
              </w:rPr>
              <w:lastRenderedPageBreak/>
              <w:t xml:space="preserve">Computer Crime and Cyber Security </w:t>
            </w:r>
          </w:p>
        </w:tc>
      </w:tr>
      <w:tr w:rsidR="001C0A13" w:rsidRPr="00150134" w14:paraId="15163D2E" w14:textId="77777777" w:rsidTr="00AE75C6">
        <w:trPr>
          <w:trHeight w:val="397"/>
        </w:trPr>
        <w:tc>
          <w:tcPr>
            <w:tcW w:w="2689" w:type="dxa"/>
            <w:vAlign w:val="center"/>
          </w:tcPr>
          <w:p w14:paraId="5C3A8CA2" w14:textId="0EAC3A02" w:rsidR="001C0A13" w:rsidRDefault="001C0A13" w:rsidP="001C0A13">
            <w:pPr>
              <w:rPr>
                <w:rFonts w:eastAsia="Tahoma" w:cstheme="minorHAnsi"/>
                <w:bCs/>
                <w:sz w:val="24"/>
                <w:szCs w:val="24"/>
              </w:rPr>
            </w:pPr>
            <w:r w:rsidRPr="00392D93">
              <w:rPr>
                <w:rFonts w:cstheme="minorHAnsi"/>
                <w:bCs/>
                <w:sz w:val="24"/>
                <w:szCs w:val="24"/>
              </w:rPr>
              <w:t>A Trojan Horse</w:t>
            </w:r>
          </w:p>
        </w:tc>
        <w:tc>
          <w:tcPr>
            <w:tcW w:w="7796" w:type="dxa"/>
            <w:vAlign w:val="center"/>
          </w:tcPr>
          <w:p w14:paraId="32A21E75" w14:textId="77777777" w:rsidR="001C0A13" w:rsidRPr="00392D93" w:rsidRDefault="001C0A13" w:rsidP="001C0A13">
            <w:pPr>
              <w:rPr>
                <w:rFonts w:cstheme="minorHAnsi"/>
                <w:bCs/>
                <w:sz w:val="24"/>
                <w:szCs w:val="24"/>
              </w:rPr>
            </w:pPr>
            <w:r w:rsidRPr="00392D93">
              <w:rPr>
                <w:rFonts w:cstheme="minorHAnsi"/>
                <w:bCs/>
                <w:sz w:val="24"/>
                <w:szCs w:val="24"/>
              </w:rPr>
              <w:t>A Trojan Horse Virus is a type of malware that downloads onto a computer disguised as a legitimate program. The delivery method typically sees an attacker use social engineering to hide malicious code within legitimate software to try and gain users' system access with their software.</w:t>
            </w:r>
          </w:p>
          <w:p w14:paraId="10774127" w14:textId="77777777" w:rsidR="001C0A13" w:rsidRPr="00392D93" w:rsidRDefault="001C0A13" w:rsidP="001C0A13">
            <w:pPr>
              <w:rPr>
                <w:rFonts w:cstheme="minorHAnsi"/>
                <w:bCs/>
                <w:sz w:val="24"/>
                <w:szCs w:val="24"/>
              </w:rPr>
            </w:pPr>
          </w:p>
          <w:p w14:paraId="4A0B360E" w14:textId="77777777" w:rsidR="001C0A13" w:rsidRPr="00392D93" w:rsidRDefault="001C0A13" w:rsidP="001C0A13">
            <w:pPr>
              <w:rPr>
                <w:rFonts w:cstheme="minorHAnsi"/>
                <w:bCs/>
                <w:sz w:val="24"/>
                <w:szCs w:val="24"/>
              </w:rPr>
            </w:pPr>
            <w:r w:rsidRPr="00392D93">
              <w:rPr>
                <w:rFonts w:cstheme="minorHAnsi"/>
                <w:bCs/>
                <w:sz w:val="24"/>
                <w:szCs w:val="24"/>
              </w:rPr>
              <w:t>A simple way to answer the question "what is Trojan" is it is a type of malware that typically gets hidden as an attachment in an email or a free-to-download file, then transfers onto the user’s device. Once downloaded, the malicious code will execute the task the attacker designed it for, such as gain backdoor access to corporate systems, spy on users’ online activity, or steal sensitive data.</w:t>
            </w:r>
          </w:p>
          <w:p w14:paraId="2B259C77" w14:textId="77777777" w:rsidR="001C0A13" w:rsidRPr="00392D93" w:rsidRDefault="001C0A13" w:rsidP="001C0A13">
            <w:pPr>
              <w:rPr>
                <w:rFonts w:cstheme="minorHAnsi"/>
                <w:bCs/>
                <w:sz w:val="24"/>
                <w:szCs w:val="24"/>
              </w:rPr>
            </w:pPr>
          </w:p>
          <w:p w14:paraId="15D69064" w14:textId="77777777" w:rsidR="001C0A13" w:rsidRDefault="001C0A13" w:rsidP="001C0A13">
            <w:pPr>
              <w:rPr>
                <w:rFonts w:cstheme="minorHAnsi"/>
                <w:bCs/>
                <w:sz w:val="24"/>
                <w:szCs w:val="24"/>
              </w:rPr>
            </w:pPr>
            <w:r w:rsidRPr="00392D93">
              <w:rPr>
                <w:rFonts w:cstheme="minorHAnsi"/>
                <w:bCs/>
                <w:sz w:val="24"/>
                <w:szCs w:val="24"/>
              </w:rPr>
              <w:t>Indications of a Trojan being active on a device include unusual activity such as computer settings being changed unexpectedly.</w:t>
            </w:r>
          </w:p>
          <w:p w14:paraId="4D32132B" w14:textId="52E77DEB" w:rsidR="006C533B" w:rsidRDefault="006C533B" w:rsidP="001C0A13">
            <w:pPr>
              <w:rPr>
                <w:rFonts w:cstheme="minorHAnsi"/>
                <w:bCs/>
                <w:sz w:val="24"/>
                <w:szCs w:val="24"/>
              </w:rPr>
            </w:pPr>
          </w:p>
        </w:tc>
      </w:tr>
      <w:tr w:rsidR="002C3E40" w:rsidRPr="00150134" w14:paraId="41D951D9" w14:textId="77777777" w:rsidTr="00216094">
        <w:trPr>
          <w:trHeight w:val="397"/>
        </w:trPr>
        <w:tc>
          <w:tcPr>
            <w:tcW w:w="10485" w:type="dxa"/>
            <w:gridSpan w:val="2"/>
            <w:vAlign w:val="center"/>
          </w:tcPr>
          <w:p w14:paraId="0E78ACDE"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468C8236" w14:textId="1FAAF4ED" w:rsidR="002C3E40" w:rsidRDefault="002C3E40" w:rsidP="002C3E40">
            <w:pPr>
              <w:rPr>
                <w:rFonts w:cstheme="minorHAnsi"/>
                <w:bCs/>
                <w:color w:val="00B050"/>
                <w:sz w:val="24"/>
                <w:szCs w:val="24"/>
              </w:rPr>
            </w:pPr>
            <w:r w:rsidRPr="002C3E40">
              <w:rPr>
                <w:rFonts w:cstheme="minorHAnsi"/>
                <w:bCs/>
                <w:color w:val="00B050"/>
                <w:sz w:val="24"/>
                <w:szCs w:val="24"/>
              </w:rPr>
              <w:t>Imagine you receive an email from a friend with an attachment labelled "important_documents.zip". You are instructed to open it immediately. What steps should you take before opening this attachment to make sure it's safe?</w:t>
            </w:r>
          </w:p>
          <w:p w14:paraId="7C82E3D0" w14:textId="77777777" w:rsidR="00377CF4" w:rsidRPr="002C3E40" w:rsidRDefault="00377CF4" w:rsidP="002C3E40">
            <w:pPr>
              <w:rPr>
                <w:rFonts w:cstheme="minorHAnsi"/>
                <w:bCs/>
                <w:color w:val="00B050"/>
                <w:sz w:val="24"/>
                <w:szCs w:val="24"/>
              </w:rPr>
            </w:pPr>
          </w:p>
          <w:p w14:paraId="2E425590" w14:textId="1A07288A" w:rsidR="002C3E40" w:rsidRPr="00933D22" w:rsidRDefault="00377CF4" w:rsidP="00933D22">
            <w:pPr>
              <w:rPr>
                <w:rFonts w:cstheme="minorHAnsi"/>
                <w:bCs/>
                <w:color w:val="FF0000"/>
                <w:sz w:val="24"/>
                <w:szCs w:val="24"/>
              </w:rPr>
            </w:pPr>
            <w:r w:rsidRPr="002C3E40">
              <w:rPr>
                <w:rFonts w:cstheme="minorHAnsi"/>
                <w:bCs/>
                <w:color w:val="FF0000"/>
                <w:sz w:val="24"/>
                <w:szCs w:val="24"/>
              </w:rPr>
              <w:t>Answer:</w:t>
            </w:r>
          </w:p>
        </w:tc>
      </w:tr>
      <w:tr w:rsidR="001C0A13" w:rsidRPr="00150134" w14:paraId="0BAAB2FC" w14:textId="77777777" w:rsidTr="00AE75C6">
        <w:trPr>
          <w:trHeight w:val="397"/>
        </w:trPr>
        <w:tc>
          <w:tcPr>
            <w:tcW w:w="2689" w:type="dxa"/>
            <w:vAlign w:val="center"/>
          </w:tcPr>
          <w:p w14:paraId="694E1EA4" w14:textId="0A00D907" w:rsidR="001C0A13" w:rsidRPr="00392D93" w:rsidRDefault="001C0A13" w:rsidP="001C0A13">
            <w:pPr>
              <w:rPr>
                <w:rFonts w:cstheme="minorHAnsi"/>
                <w:bCs/>
                <w:sz w:val="24"/>
                <w:szCs w:val="24"/>
              </w:rPr>
            </w:pPr>
            <w:r w:rsidRPr="00392D93">
              <w:rPr>
                <w:rFonts w:cstheme="minorHAnsi"/>
                <w:bCs/>
                <w:sz w:val="24"/>
                <w:szCs w:val="24"/>
              </w:rPr>
              <w:t>Adware</w:t>
            </w:r>
          </w:p>
          <w:p w14:paraId="7401ECFA" w14:textId="77777777" w:rsidR="001C0A13" w:rsidRDefault="001C0A13" w:rsidP="001C0A13">
            <w:pPr>
              <w:rPr>
                <w:rFonts w:eastAsia="Tahoma" w:cstheme="minorHAnsi"/>
                <w:bCs/>
                <w:sz w:val="24"/>
                <w:szCs w:val="24"/>
              </w:rPr>
            </w:pPr>
          </w:p>
        </w:tc>
        <w:tc>
          <w:tcPr>
            <w:tcW w:w="7796" w:type="dxa"/>
            <w:vAlign w:val="center"/>
          </w:tcPr>
          <w:p w14:paraId="59E63403" w14:textId="77777777" w:rsidR="001C0A13" w:rsidRDefault="001C0A13" w:rsidP="001C0A13">
            <w:pPr>
              <w:rPr>
                <w:rFonts w:cstheme="minorHAnsi"/>
                <w:bCs/>
                <w:sz w:val="24"/>
                <w:szCs w:val="24"/>
              </w:rPr>
            </w:pPr>
            <w:r w:rsidRPr="00392D93">
              <w:rPr>
                <w:rFonts w:cstheme="minorHAnsi"/>
                <w:bCs/>
                <w:sz w:val="24"/>
                <w:szCs w:val="24"/>
              </w:rPr>
              <w:t>Adware, also known as advertisement-supported software, generates revenue for its developers by automatically generating adverts on your screen, usually within a web browser. Adware is typically created for computers but can also be found on mobile devices. Some forms of adware are highly manipulative and create an open door for malicious programs.</w:t>
            </w:r>
          </w:p>
          <w:p w14:paraId="3EB20929" w14:textId="77777777" w:rsidR="001C0A13" w:rsidRDefault="001C0A13" w:rsidP="001C0A13">
            <w:pPr>
              <w:rPr>
                <w:rFonts w:cstheme="minorHAnsi"/>
                <w:bCs/>
                <w:sz w:val="24"/>
                <w:szCs w:val="24"/>
              </w:rPr>
            </w:pPr>
          </w:p>
          <w:p w14:paraId="744C2D79" w14:textId="77777777" w:rsidR="001C0A13" w:rsidRPr="00392D93" w:rsidRDefault="001C0A13" w:rsidP="001C0A13">
            <w:pPr>
              <w:rPr>
                <w:rFonts w:cstheme="minorHAnsi"/>
                <w:bCs/>
                <w:sz w:val="24"/>
                <w:szCs w:val="24"/>
              </w:rPr>
            </w:pPr>
            <w:r w:rsidRPr="00392D93">
              <w:rPr>
                <w:rFonts w:cstheme="minorHAnsi"/>
                <w:bCs/>
                <w:sz w:val="24"/>
                <w:szCs w:val="24"/>
              </w:rPr>
              <w:t>Adware is software that displays unwanted (and sometimes irritating) pop-up adverts which can appear on your computer or mobile device. Adware typically ends up on a user’s device through one of two ways:</w:t>
            </w:r>
          </w:p>
          <w:p w14:paraId="2979673B" w14:textId="77777777" w:rsidR="001C0A13" w:rsidRPr="00392D93" w:rsidRDefault="001C0A13" w:rsidP="001C0A13">
            <w:pPr>
              <w:rPr>
                <w:rFonts w:cstheme="minorHAnsi"/>
                <w:bCs/>
                <w:sz w:val="24"/>
                <w:szCs w:val="24"/>
              </w:rPr>
            </w:pPr>
          </w:p>
          <w:p w14:paraId="317A080B" w14:textId="77777777" w:rsidR="001C0A13" w:rsidRPr="00392D93" w:rsidRDefault="001C0A13" w:rsidP="001C0A13">
            <w:pPr>
              <w:rPr>
                <w:rFonts w:cstheme="minorHAnsi"/>
                <w:bCs/>
                <w:sz w:val="24"/>
                <w:szCs w:val="24"/>
              </w:rPr>
            </w:pPr>
            <w:r w:rsidRPr="00392D93">
              <w:rPr>
                <w:rFonts w:cstheme="minorHAnsi"/>
                <w:bCs/>
                <w:sz w:val="24"/>
                <w:szCs w:val="24"/>
              </w:rPr>
              <w:t>You might install a free computer program or app without necessarily realizing that it contains additional software that contains adware. This allows the app developer to make money but means you could download adware onto your systems without necessarily consenting.</w:t>
            </w:r>
          </w:p>
          <w:p w14:paraId="1128CEE9" w14:textId="77777777" w:rsidR="001C0A13" w:rsidRDefault="001C0A13" w:rsidP="001C0A13">
            <w:pPr>
              <w:rPr>
                <w:rFonts w:cstheme="minorHAnsi"/>
                <w:bCs/>
                <w:sz w:val="24"/>
                <w:szCs w:val="24"/>
              </w:rPr>
            </w:pPr>
            <w:r w:rsidRPr="00392D93">
              <w:rPr>
                <w:rFonts w:cstheme="minorHAnsi"/>
                <w:bCs/>
                <w:sz w:val="24"/>
                <w:szCs w:val="24"/>
              </w:rPr>
              <w:t>Alternatively, there may be a vulnerability in your software or operating system which hackers exploit to insert malware, including some types of adware, into your system</w:t>
            </w:r>
          </w:p>
          <w:p w14:paraId="08ED1E29" w14:textId="636E1502" w:rsidR="006C533B" w:rsidRDefault="006C533B" w:rsidP="001C0A13">
            <w:pPr>
              <w:rPr>
                <w:rFonts w:cstheme="minorHAnsi"/>
                <w:bCs/>
                <w:sz w:val="24"/>
                <w:szCs w:val="24"/>
              </w:rPr>
            </w:pPr>
          </w:p>
        </w:tc>
      </w:tr>
      <w:tr w:rsidR="002C3E40" w:rsidRPr="00150134" w14:paraId="65FB9AEF" w14:textId="77777777" w:rsidTr="006C15AF">
        <w:trPr>
          <w:trHeight w:val="397"/>
        </w:trPr>
        <w:tc>
          <w:tcPr>
            <w:tcW w:w="10485" w:type="dxa"/>
            <w:gridSpan w:val="2"/>
            <w:vAlign w:val="center"/>
          </w:tcPr>
          <w:p w14:paraId="41CFB253"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57F90406" w14:textId="446A99D9" w:rsidR="002C3E40" w:rsidRDefault="002C3E40" w:rsidP="002C3E40">
            <w:pPr>
              <w:rPr>
                <w:rFonts w:cstheme="minorHAnsi"/>
                <w:bCs/>
                <w:color w:val="00B050"/>
                <w:sz w:val="24"/>
                <w:szCs w:val="24"/>
              </w:rPr>
            </w:pPr>
            <w:r w:rsidRPr="002C3E40">
              <w:rPr>
                <w:rFonts w:cstheme="minorHAnsi"/>
                <w:bCs/>
                <w:color w:val="00B050"/>
                <w:sz w:val="24"/>
                <w:szCs w:val="24"/>
              </w:rPr>
              <w:t>You notice that every time you open your web browser, pop-up ads appear on your screen. What steps can you take to remove adware from your computer?</w:t>
            </w:r>
          </w:p>
          <w:p w14:paraId="489CFA44" w14:textId="77777777" w:rsidR="00377CF4" w:rsidRPr="002C3E40" w:rsidRDefault="00377CF4" w:rsidP="002C3E40">
            <w:pPr>
              <w:rPr>
                <w:rFonts w:cstheme="minorHAnsi"/>
                <w:bCs/>
                <w:color w:val="00B050"/>
                <w:sz w:val="24"/>
                <w:szCs w:val="24"/>
              </w:rPr>
            </w:pPr>
          </w:p>
          <w:p w14:paraId="60317FAB" w14:textId="7D140FE4" w:rsidR="002C3E40" w:rsidRPr="00933D22" w:rsidRDefault="00377CF4" w:rsidP="00933D22">
            <w:pPr>
              <w:rPr>
                <w:rFonts w:cstheme="minorHAnsi"/>
                <w:bCs/>
                <w:color w:val="FF0000"/>
                <w:sz w:val="24"/>
                <w:szCs w:val="24"/>
              </w:rPr>
            </w:pPr>
            <w:r w:rsidRPr="002C3E40">
              <w:rPr>
                <w:rFonts w:cstheme="minorHAnsi"/>
                <w:bCs/>
                <w:color w:val="FF0000"/>
                <w:sz w:val="24"/>
                <w:szCs w:val="24"/>
              </w:rPr>
              <w:t>Answer:</w:t>
            </w:r>
          </w:p>
        </w:tc>
      </w:tr>
      <w:tr w:rsidR="001C0A13" w:rsidRPr="00150134" w14:paraId="59F3FB78" w14:textId="77777777" w:rsidTr="00AE75C6">
        <w:trPr>
          <w:trHeight w:val="397"/>
        </w:trPr>
        <w:tc>
          <w:tcPr>
            <w:tcW w:w="2689" w:type="dxa"/>
            <w:vAlign w:val="center"/>
          </w:tcPr>
          <w:p w14:paraId="3BDA5929" w14:textId="487E3CA3" w:rsidR="001C0A13" w:rsidRDefault="001C0A13" w:rsidP="001C0A13">
            <w:pPr>
              <w:rPr>
                <w:rFonts w:eastAsia="Tahoma" w:cstheme="minorHAnsi"/>
                <w:bCs/>
                <w:sz w:val="24"/>
                <w:szCs w:val="24"/>
              </w:rPr>
            </w:pPr>
            <w:r w:rsidRPr="00573BD9">
              <w:rPr>
                <w:rFonts w:cstheme="minorHAnsi"/>
                <w:bCs/>
                <w:sz w:val="24"/>
                <w:szCs w:val="24"/>
              </w:rPr>
              <w:t>Spyware</w:t>
            </w:r>
          </w:p>
        </w:tc>
        <w:tc>
          <w:tcPr>
            <w:tcW w:w="7796" w:type="dxa"/>
            <w:vAlign w:val="center"/>
          </w:tcPr>
          <w:p w14:paraId="65F1B65F" w14:textId="77777777" w:rsidR="001C0A13" w:rsidRPr="00573BD9" w:rsidRDefault="001C0A13" w:rsidP="001C0A13">
            <w:pPr>
              <w:rPr>
                <w:rFonts w:cstheme="minorHAnsi"/>
                <w:bCs/>
                <w:sz w:val="24"/>
                <w:szCs w:val="24"/>
              </w:rPr>
            </w:pPr>
            <w:r w:rsidRPr="00573BD9">
              <w:rPr>
                <w:rFonts w:cstheme="minorHAnsi"/>
                <w:bCs/>
                <w:sz w:val="24"/>
                <w:szCs w:val="24"/>
              </w:rPr>
              <w:t xml:space="preserve">Spyware is a type of malicious software -- or malware -- that is installed on a </w:t>
            </w:r>
            <w:r w:rsidRPr="00573BD9">
              <w:rPr>
                <w:rFonts w:cstheme="minorHAnsi"/>
                <w:bCs/>
                <w:sz w:val="24"/>
                <w:szCs w:val="24"/>
              </w:rPr>
              <w:lastRenderedPageBreak/>
              <w:t>computing device without the end user's knowledge. It invades the device, steals sensitive information and internet usage data, and relays it to advertisers, data firms or external users.</w:t>
            </w:r>
          </w:p>
          <w:p w14:paraId="04EE5ACB" w14:textId="77777777" w:rsidR="001C0A13" w:rsidRPr="00573BD9" w:rsidRDefault="001C0A13" w:rsidP="001C0A13">
            <w:pPr>
              <w:rPr>
                <w:rFonts w:cstheme="minorHAnsi"/>
                <w:bCs/>
                <w:sz w:val="24"/>
                <w:szCs w:val="24"/>
              </w:rPr>
            </w:pPr>
          </w:p>
          <w:p w14:paraId="471DD006" w14:textId="77777777" w:rsidR="001C0A13" w:rsidRPr="00573BD9" w:rsidRDefault="001C0A13" w:rsidP="001C0A13">
            <w:pPr>
              <w:rPr>
                <w:rFonts w:cstheme="minorHAnsi"/>
                <w:bCs/>
                <w:sz w:val="24"/>
                <w:szCs w:val="24"/>
              </w:rPr>
            </w:pPr>
            <w:r w:rsidRPr="00573BD9">
              <w:rPr>
                <w:rFonts w:cstheme="minorHAnsi"/>
                <w:bCs/>
                <w:sz w:val="24"/>
                <w:szCs w:val="24"/>
              </w:rPr>
              <w:t>Any software can be classified as spyware if it is downloaded without the user's authorization. Spyware is controversial because, even when it is installed for relatively innocuous reasons, it can violate the end user's privacy and has the potential to be abused.</w:t>
            </w:r>
          </w:p>
          <w:p w14:paraId="5DC24B72" w14:textId="77777777" w:rsidR="001C0A13" w:rsidRPr="00573BD9" w:rsidRDefault="001C0A13" w:rsidP="001C0A13">
            <w:pPr>
              <w:rPr>
                <w:rFonts w:cstheme="minorHAnsi"/>
                <w:bCs/>
                <w:sz w:val="24"/>
                <w:szCs w:val="24"/>
              </w:rPr>
            </w:pPr>
          </w:p>
          <w:p w14:paraId="01D54962" w14:textId="77777777" w:rsidR="001C0A13" w:rsidRPr="00573BD9" w:rsidRDefault="001C0A13" w:rsidP="001C0A13">
            <w:pPr>
              <w:rPr>
                <w:rFonts w:cstheme="minorHAnsi"/>
                <w:bCs/>
                <w:sz w:val="24"/>
                <w:szCs w:val="24"/>
              </w:rPr>
            </w:pPr>
            <w:r w:rsidRPr="00573BD9">
              <w:rPr>
                <w:rFonts w:cstheme="minorHAnsi"/>
                <w:bCs/>
                <w:sz w:val="24"/>
                <w:szCs w:val="24"/>
              </w:rPr>
              <w:t>Spyware is one of the most common threats to internet users. Once installed, it monitors internet activity, tracks login credentials and spies on sensitive information. The primary goal of spyware is usually to obtain credit card numbers, banking information and passwords.</w:t>
            </w:r>
          </w:p>
          <w:p w14:paraId="6E6CD677" w14:textId="77777777" w:rsidR="001C0A13" w:rsidRPr="00573BD9" w:rsidRDefault="001C0A13" w:rsidP="001C0A13">
            <w:pPr>
              <w:rPr>
                <w:rFonts w:cstheme="minorHAnsi"/>
                <w:bCs/>
                <w:sz w:val="24"/>
                <w:szCs w:val="24"/>
              </w:rPr>
            </w:pPr>
          </w:p>
          <w:p w14:paraId="5B52D401" w14:textId="77777777" w:rsidR="001C0A13" w:rsidRDefault="001C0A13" w:rsidP="001C0A13">
            <w:pPr>
              <w:rPr>
                <w:rFonts w:cstheme="minorHAnsi"/>
                <w:bCs/>
                <w:sz w:val="24"/>
                <w:szCs w:val="24"/>
              </w:rPr>
            </w:pPr>
            <w:r w:rsidRPr="00573BD9">
              <w:rPr>
                <w:rFonts w:cstheme="minorHAnsi"/>
                <w:bCs/>
                <w:sz w:val="24"/>
                <w:szCs w:val="24"/>
              </w:rPr>
              <w:t xml:space="preserve">But spyware can also be used to track a person's location, as is the case with </w:t>
            </w:r>
            <w:proofErr w:type="spellStart"/>
            <w:r w:rsidRPr="00573BD9">
              <w:rPr>
                <w:rFonts w:cstheme="minorHAnsi"/>
                <w:bCs/>
                <w:sz w:val="24"/>
                <w:szCs w:val="24"/>
              </w:rPr>
              <w:t>stalkerware</w:t>
            </w:r>
            <w:proofErr w:type="spellEnd"/>
            <w:r w:rsidRPr="00573BD9">
              <w:rPr>
                <w:rFonts w:cstheme="minorHAnsi"/>
                <w:bCs/>
                <w:sz w:val="24"/>
                <w:szCs w:val="24"/>
              </w:rPr>
              <w:t>. Often installed secretly on mobile phones by jealous spouses, ex-partners and even concerned parents, this type of spyware can track the physical location of the victim, intercept their emails and texts, eavesdrop on their phone calls and record conversations, and access personal data, such as photos and videos.</w:t>
            </w:r>
          </w:p>
          <w:p w14:paraId="429B46B2" w14:textId="65968AAC" w:rsidR="006C533B" w:rsidRDefault="006C533B" w:rsidP="001C0A13">
            <w:pPr>
              <w:rPr>
                <w:rFonts w:cstheme="minorHAnsi"/>
                <w:bCs/>
                <w:sz w:val="24"/>
                <w:szCs w:val="24"/>
              </w:rPr>
            </w:pPr>
          </w:p>
        </w:tc>
      </w:tr>
      <w:tr w:rsidR="002C3E40" w:rsidRPr="00150134" w14:paraId="4A455B10" w14:textId="77777777" w:rsidTr="009D4157">
        <w:trPr>
          <w:trHeight w:val="397"/>
        </w:trPr>
        <w:tc>
          <w:tcPr>
            <w:tcW w:w="10485" w:type="dxa"/>
            <w:gridSpan w:val="2"/>
            <w:vAlign w:val="center"/>
          </w:tcPr>
          <w:p w14:paraId="375E9D30"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lastRenderedPageBreak/>
              <w:t>Activity:</w:t>
            </w:r>
          </w:p>
          <w:p w14:paraId="43C10DD5"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You suspect your device has spyware installed because your internet connection is slower than usual, and you notice unfamiliar programs running. How can you check for spyware?</w:t>
            </w:r>
          </w:p>
          <w:p w14:paraId="603C8496" w14:textId="77777777" w:rsidR="002C3E40" w:rsidRPr="002C3E40" w:rsidRDefault="002C3E40" w:rsidP="002C3E40">
            <w:pPr>
              <w:rPr>
                <w:rFonts w:cstheme="minorHAnsi"/>
                <w:bCs/>
                <w:sz w:val="24"/>
                <w:szCs w:val="24"/>
              </w:rPr>
            </w:pPr>
          </w:p>
          <w:p w14:paraId="620739E8" w14:textId="215D2FA2" w:rsidR="002C3E40"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1C0A13" w:rsidRPr="00150134" w14:paraId="686C4904" w14:textId="77777777" w:rsidTr="00AE75C6">
        <w:trPr>
          <w:trHeight w:val="397"/>
        </w:trPr>
        <w:tc>
          <w:tcPr>
            <w:tcW w:w="2689" w:type="dxa"/>
            <w:vAlign w:val="center"/>
          </w:tcPr>
          <w:p w14:paraId="56FB137A" w14:textId="0DA50B6F" w:rsidR="001C0A13" w:rsidRPr="00573BD9" w:rsidRDefault="001C0A13" w:rsidP="001C0A13">
            <w:pPr>
              <w:rPr>
                <w:rFonts w:cstheme="minorHAnsi"/>
                <w:bCs/>
                <w:sz w:val="24"/>
                <w:szCs w:val="24"/>
              </w:rPr>
            </w:pPr>
            <w:r w:rsidRPr="00573BD9">
              <w:rPr>
                <w:rFonts w:cstheme="minorHAnsi"/>
                <w:bCs/>
                <w:sz w:val="24"/>
                <w:szCs w:val="24"/>
              </w:rPr>
              <w:t>White hat hackers</w:t>
            </w:r>
          </w:p>
        </w:tc>
        <w:tc>
          <w:tcPr>
            <w:tcW w:w="7796" w:type="dxa"/>
            <w:vAlign w:val="center"/>
          </w:tcPr>
          <w:p w14:paraId="671D053C" w14:textId="77777777" w:rsidR="001C0A13" w:rsidRDefault="001C0A13" w:rsidP="001C0A13">
            <w:pPr>
              <w:rPr>
                <w:rFonts w:cstheme="minorHAnsi"/>
                <w:bCs/>
                <w:sz w:val="24"/>
                <w:szCs w:val="24"/>
              </w:rPr>
            </w:pPr>
            <w:r w:rsidRPr="00573BD9">
              <w:rPr>
                <w:rFonts w:cstheme="minorHAnsi"/>
                <w:bCs/>
                <w:sz w:val="24"/>
                <w:szCs w:val="24"/>
              </w:rPr>
              <w:t>White hat hackers are also skilled at breaking into networks and exposing vulnerabilities in the computer systems of major retailers, government agencies, healthcare providers, and corporations. But these hackers use their powers for good rather than evil. Also known as “ethical hackers,” white hat hackers can be paid employees or contractors working for companies as security specialists that attempt to find security holes via hacking</w:t>
            </w:r>
            <w:r w:rsidR="001938FC">
              <w:rPr>
                <w:rFonts w:cstheme="minorHAnsi"/>
                <w:bCs/>
                <w:sz w:val="24"/>
                <w:szCs w:val="24"/>
              </w:rPr>
              <w:t xml:space="preserve"> that companies can then correct.</w:t>
            </w:r>
          </w:p>
          <w:p w14:paraId="7927015D" w14:textId="139C1D4E" w:rsidR="006C533B" w:rsidRPr="00573BD9" w:rsidRDefault="006C533B" w:rsidP="001C0A13">
            <w:pPr>
              <w:rPr>
                <w:rFonts w:cstheme="minorHAnsi"/>
                <w:bCs/>
                <w:sz w:val="24"/>
                <w:szCs w:val="24"/>
              </w:rPr>
            </w:pPr>
          </w:p>
        </w:tc>
      </w:tr>
      <w:tr w:rsidR="002C3E40" w:rsidRPr="00150134" w14:paraId="577CC058" w14:textId="77777777" w:rsidTr="00455390">
        <w:trPr>
          <w:trHeight w:val="397"/>
        </w:trPr>
        <w:tc>
          <w:tcPr>
            <w:tcW w:w="10485" w:type="dxa"/>
            <w:gridSpan w:val="2"/>
            <w:vAlign w:val="center"/>
          </w:tcPr>
          <w:p w14:paraId="5D2FA252"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07731E13"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Imagine a company hires a security expert to test their website’s security. What might the white hat hacker do to improve the company’s security?</w:t>
            </w:r>
          </w:p>
          <w:p w14:paraId="66558329" w14:textId="77777777" w:rsidR="002C3E40" w:rsidRPr="002C3E40" w:rsidRDefault="002C3E40" w:rsidP="002C3E40">
            <w:pPr>
              <w:rPr>
                <w:rFonts w:cstheme="minorHAnsi"/>
                <w:bCs/>
                <w:sz w:val="24"/>
                <w:szCs w:val="24"/>
              </w:rPr>
            </w:pPr>
          </w:p>
          <w:p w14:paraId="15221498" w14:textId="0FDE5554" w:rsidR="002C3E40"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1C0A13" w:rsidRPr="00150134" w14:paraId="6443E6E4" w14:textId="77777777" w:rsidTr="00AE75C6">
        <w:trPr>
          <w:trHeight w:val="397"/>
        </w:trPr>
        <w:tc>
          <w:tcPr>
            <w:tcW w:w="2689" w:type="dxa"/>
            <w:vAlign w:val="center"/>
          </w:tcPr>
          <w:p w14:paraId="31920DE4" w14:textId="418AFE03" w:rsidR="001C0A13" w:rsidRPr="00573BD9" w:rsidRDefault="001C0A13" w:rsidP="001C0A13">
            <w:pPr>
              <w:rPr>
                <w:rFonts w:cstheme="minorHAnsi"/>
                <w:bCs/>
                <w:sz w:val="24"/>
                <w:szCs w:val="24"/>
              </w:rPr>
            </w:pPr>
            <w:r w:rsidRPr="00573BD9">
              <w:rPr>
                <w:rFonts w:cstheme="minorHAnsi"/>
                <w:bCs/>
                <w:sz w:val="24"/>
                <w:szCs w:val="24"/>
              </w:rPr>
              <w:t>Black hat hackers</w:t>
            </w:r>
          </w:p>
        </w:tc>
        <w:tc>
          <w:tcPr>
            <w:tcW w:w="7796" w:type="dxa"/>
            <w:vAlign w:val="center"/>
          </w:tcPr>
          <w:p w14:paraId="0058CA97" w14:textId="563C9F51" w:rsidR="001C0A13" w:rsidRPr="00573BD9" w:rsidRDefault="001C0A13" w:rsidP="001C0A13">
            <w:pPr>
              <w:rPr>
                <w:rFonts w:cstheme="minorHAnsi"/>
                <w:bCs/>
                <w:sz w:val="24"/>
                <w:szCs w:val="24"/>
              </w:rPr>
            </w:pPr>
            <w:r w:rsidRPr="00573BD9">
              <w:rPr>
                <w:rFonts w:cstheme="minorHAnsi"/>
                <w:bCs/>
                <w:sz w:val="24"/>
                <w:szCs w:val="24"/>
              </w:rPr>
              <w:t>Black hat hackers are the ones behind those big data breaches that make headlines each year. In a data breach, hackers steal personal and financial information held by large companies or governments, including the credit card, log-in an</w:t>
            </w:r>
            <w:r w:rsidR="00F634B4">
              <w:rPr>
                <w:rFonts w:cstheme="minorHAnsi"/>
                <w:bCs/>
                <w:sz w:val="24"/>
                <w:szCs w:val="24"/>
              </w:rPr>
              <w:t>d contact</w:t>
            </w:r>
            <w:r w:rsidR="00E971ED">
              <w:rPr>
                <w:rFonts w:cstheme="minorHAnsi"/>
                <w:bCs/>
                <w:sz w:val="24"/>
                <w:szCs w:val="24"/>
              </w:rPr>
              <w:t xml:space="preserve"> information such as phone </w:t>
            </w:r>
            <w:r w:rsidRPr="00573BD9">
              <w:rPr>
                <w:rFonts w:cstheme="minorHAnsi"/>
                <w:bCs/>
                <w:sz w:val="24"/>
                <w:szCs w:val="24"/>
              </w:rPr>
              <w:t>number</w:t>
            </w:r>
            <w:r w:rsidR="00E971ED">
              <w:rPr>
                <w:rFonts w:cstheme="minorHAnsi"/>
                <w:bCs/>
                <w:sz w:val="24"/>
                <w:szCs w:val="24"/>
              </w:rPr>
              <w:t>, address, age and medical records</w:t>
            </w:r>
            <w:r w:rsidRPr="00573BD9">
              <w:rPr>
                <w:rFonts w:cstheme="minorHAnsi"/>
                <w:bCs/>
                <w:sz w:val="24"/>
                <w:szCs w:val="24"/>
              </w:rPr>
              <w:t xml:space="preserve"> of consumers, patients or constituents.</w:t>
            </w:r>
          </w:p>
          <w:p w14:paraId="6960BA73" w14:textId="77777777" w:rsidR="001C0A13" w:rsidRPr="00573BD9" w:rsidRDefault="001C0A13" w:rsidP="001C0A13">
            <w:pPr>
              <w:rPr>
                <w:rFonts w:cstheme="minorHAnsi"/>
                <w:bCs/>
                <w:sz w:val="24"/>
                <w:szCs w:val="24"/>
              </w:rPr>
            </w:pPr>
          </w:p>
          <w:p w14:paraId="533AE48B" w14:textId="77777777" w:rsidR="001C0A13" w:rsidRDefault="001C0A13" w:rsidP="001C0A13">
            <w:pPr>
              <w:rPr>
                <w:rFonts w:cstheme="minorHAnsi"/>
                <w:bCs/>
                <w:sz w:val="24"/>
                <w:szCs w:val="24"/>
              </w:rPr>
            </w:pPr>
            <w:r w:rsidRPr="00573BD9">
              <w:rPr>
                <w:rFonts w:cstheme="minorHAnsi"/>
                <w:bCs/>
                <w:sz w:val="24"/>
                <w:szCs w:val="24"/>
              </w:rPr>
              <w:t>These hackers can then publish this information to embarrass a corporation or government body, sell it on the deep web, or blackmail companies, agencies, or individuals.</w:t>
            </w:r>
          </w:p>
          <w:p w14:paraId="4B2BA41E" w14:textId="5F5ECF13" w:rsidR="006C533B" w:rsidRPr="00573BD9" w:rsidRDefault="006C533B" w:rsidP="001C0A13">
            <w:pPr>
              <w:rPr>
                <w:rFonts w:cstheme="minorHAnsi"/>
                <w:bCs/>
                <w:sz w:val="24"/>
                <w:szCs w:val="24"/>
              </w:rPr>
            </w:pPr>
          </w:p>
        </w:tc>
      </w:tr>
      <w:tr w:rsidR="002C3E40" w:rsidRPr="00150134" w14:paraId="7FA8F7BB" w14:textId="77777777" w:rsidTr="00687A67">
        <w:trPr>
          <w:trHeight w:val="397"/>
        </w:trPr>
        <w:tc>
          <w:tcPr>
            <w:tcW w:w="10485" w:type="dxa"/>
            <w:gridSpan w:val="2"/>
            <w:vAlign w:val="center"/>
          </w:tcPr>
          <w:p w14:paraId="78F5AE8A"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lastRenderedPageBreak/>
              <w:t>Activity:</w:t>
            </w:r>
          </w:p>
          <w:p w14:paraId="0435D1D5"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 major retailer experiences a data breach where millions of customer details, including credit card information, are stolen. What might black hat hackers do with this stolen data?</w:t>
            </w:r>
          </w:p>
          <w:p w14:paraId="1FBF88DC" w14:textId="77777777" w:rsidR="002C3E40" w:rsidRPr="002C3E40" w:rsidRDefault="002C3E40" w:rsidP="002C3E40">
            <w:pPr>
              <w:rPr>
                <w:rFonts w:cstheme="minorHAnsi"/>
                <w:bCs/>
                <w:sz w:val="24"/>
                <w:szCs w:val="24"/>
              </w:rPr>
            </w:pPr>
          </w:p>
          <w:p w14:paraId="2EF81E23" w14:textId="0AC099B4" w:rsidR="002C3E40"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1C0A13" w:rsidRPr="00150134" w14:paraId="10C7E8BC" w14:textId="77777777" w:rsidTr="00AE75C6">
        <w:trPr>
          <w:trHeight w:val="397"/>
        </w:trPr>
        <w:tc>
          <w:tcPr>
            <w:tcW w:w="2689" w:type="dxa"/>
            <w:vAlign w:val="center"/>
          </w:tcPr>
          <w:p w14:paraId="5A473F7A" w14:textId="661509D0" w:rsidR="001C0A13" w:rsidRPr="00573BD9" w:rsidRDefault="00FB6AD9" w:rsidP="001C0A13">
            <w:pPr>
              <w:rPr>
                <w:rFonts w:cstheme="minorHAnsi"/>
                <w:bCs/>
                <w:sz w:val="24"/>
                <w:szCs w:val="24"/>
              </w:rPr>
            </w:pPr>
            <w:r>
              <w:rPr>
                <w:rFonts w:cstheme="minorHAnsi"/>
                <w:bCs/>
                <w:sz w:val="24"/>
                <w:szCs w:val="24"/>
              </w:rPr>
              <w:t>Grey hat hackers</w:t>
            </w:r>
          </w:p>
        </w:tc>
        <w:tc>
          <w:tcPr>
            <w:tcW w:w="7796" w:type="dxa"/>
            <w:vAlign w:val="center"/>
          </w:tcPr>
          <w:p w14:paraId="0FB54730" w14:textId="77777777" w:rsidR="001C0A13" w:rsidRPr="00573BD9" w:rsidRDefault="001C0A13" w:rsidP="001C0A13">
            <w:pPr>
              <w:rPr>
                <w:rFonts w:cstheme="minorHAnsi"/>
                <w:bCs/>
                <w:sz w:val="24"/>
                <w:szCs w:val="24"/>
              </w:rPr>
            </w:pPr>
            <w:r w:rsidRPr="00573BD9">
              <w:rPr>
                <w:rFonts w:cstheme="minorHAnsi"/>
                <w:bCs/>
                <w:sz w:val="24"/>
                <w:szCs w:val="24"/>
              </w:rPr>
              <w:t xml:space="preserve">Gray hat hackers operate somewhere between the extremes of their black hat and white hat counterparts. They don't necessarily want to cause pain or steal from their victims, but they often hack into their targets' networks to look for vulnerabilities in a system without the owners' permission or knowledge. </w:t>
            </w:r>
          </w:p>
          <w:p w14:paraId="3878AE57" w14:textId="77777777" w:rsidR="001C0A13" w:rsidRPr="00573BD9" w:rsidRDefault="001C0A13" w:rsidP="001C0A13">
            <w:pPr>
              <w:rPr>
                <w:rFonts w:cstheme="minorHAnsi"/>
                <w:bCs/>
                <w:sz w:val="24"/>
                <w:szCs w:val="24"/>
              </w:rPr>
            </w:pPr>
          </w:p>
          <w:p w14:paraId="08C51866" w14:textId="56C5955C" w:rsidR="001C0A13" w:rsidRPr="00573BD9" w:rsidRDefault="00FB6AD9" w:rsidP="001C0A13">
            <w:pPr>
              <w:rPr>
                <w:rFonts w:cstheme="minorHAnsi"/>
                <w:bCs/>
                <w:sz w:val="24"/>
                <w:szCs w:val="24"/>
              </w:rPr>
            </w:pPr>
            <w:r>
              <w:rPr>
                <w:rFonts w:cstheme="minorHAnsi"/>
                <w:bCs/>
                <w:sz w:val="24"/>
                <w:szCs w:val="24"/>
              </w:rPr>
              <w:t>I</w:t>
            </w:r>
            <w:r w:rsidR="001C0A13" w:rsidRPr="00573BD9">
              <w:rPr>
                <w:rFonts w:cstheme="minorHAnsi"/>
                <w:bCs/>
                <w:sz w:val="24"/>
                <w:szCs w:val="24"/>
              </w:rPr>
              <w:t>f they find these vulnerabilities</w:t>
            </w:r>
            <w:r>
              <w:rPr>
                <w:rFonts w:cstheme="minorHAnsi"/>
                <w:bCs/>
                <w:sz w:val="24"/>
                <w:szCs w:val="24"/>
              </w:rPr>
              <w:t>,</w:t>
            </w:r>
            <w:r w:rsidR="001C0A13" w:rsidRPr="00573BD9">
              <w:rPr>
                <w:rFonts w:cstheme="minorHAnsi"/>
                <w:bCs/>
                <w:sz w:val="24"/>
                <w:szCs w:val="24"/>
              </w:rPr>
              <w:t xml:space="preserve"> </w:t>
            </w:r>
            <w:r>
              <w:rPr>
                <w:rFonts w:cstheme="minorHAnsi"/>
                <w:bCs/>
                <w:sz w:val="24"/>
                <w:szCs w:val="24"/>
              </w:rPr>
              <w:t>grey hat hackers</w:t>
            </w:r>
            <w:r w:rsidR="001C0A13" w:rsidRPr="00573BD9">
              <w:rPr>
                <w:rFonts w:cstheme="minorHAnsi"/>
                <w:bCs/>
                <w:sz w:val="24"/>
                <w:szCs w:val="24"/>
              </w:rPr>
              <w:t xml:space="preserve"> will report them to the owner, but they often request a fee to fix the issues they find. If the owner does not respond or comply, sometimes these hackers will post the newly found vulnerability online for the world to see. </w:t>
            </w:r>
          </w:p>
          <w:p w14:paraId="0C45BDE6" w14:textId="77777777" w:rsidR="001C0A13" w:rsidRPr="00573BD9" w:rsidRDefault="001C0A13" w:rsidP="001C0A13">
            <w:pPr>
              <w:rPr>
                <w:rFonts w:cstheme="minorHAnsi"/>
                <w:bCs/>
                <w:sz w:val="24"/>
                <w:szCs w:val="24"/>
              </w:rPr>
            </w:pPr>
          </w:p>
          <w:p w14:paraId="650B96CD" w14:textId="77777777" w:rsidR="001C0A13" w:rsidRDefault="001C0A13" w:rsidP="001C0A13">
            <w:pPr>
              <w:rPr>
                <w:rFonts w:cstheme="minorHAnsi"/>
                <w:bCs/>
                <w:sz w:val="24"/>
                <w:szCs w:val="24"/>
              </w:rPr>
            </w:pPr>
            <w:r w:rsidRPr="00573BD9">
              <w:rPr>
                <w:rFonts w:cstheme="minorHAnsi"/>
                <w:bCs/>
                <w:sz w:val="24"/>
                <w:szCs w:val="24"/>
              </w:rPr>
              <w:t>These types of hackers may not be inherently malicious; they’re just looking to get something out of their discoveries. Usually, gray hat hackers will not exploit the vulnerabilities they fin</w:t>
            </w:r>
            <w:r w:rsidR="00481863">
              <w:rPr>
                <w:rFonts w:cstheme="minorHAnsi"/>
                <w:bCs/>
                <w:sz w:val="24"/>
                <w:szCs w:val="24"/>
              </w:rPr>
              <w:t>d and may do it purely for moral values</w:t>
            </w:r>
            <w:r w:rsidRPr="00573BD9">
              <w:rPr>
                <w:rFonts w:cstheme="minorHAnsi"/>
                <w:bCs/>
                <w:sz w:val="24"/>
                <w:szCs w:val="24"/>
              </w:rPr>
              <w:t xml:space="preserve">. However, this type of hacking is still considered illegal because the hackers don't receive permission from the owners before attempting to attack their systems.  </w:t>
            </w:r>
          </w:p>
          <w:p w14:paraId="7A5B047B" w14:textId="155E7DC4" w:rsidR="006C533B" w:rsidRPr="00573BD9" w:rsidRDefault="006C533B" w:rsidP="001C0A13">
            <w:pPr>
              <w:rPr>
                <w:rFonts w:cstheme="minorHAnsi"/>
                <w:bCs/>
                <w:sz w:val="24"/>
                <w:szCs w:val="24"/>
              </w:rPr>
            </w:pPr>
          </w:p>
        </w:tc>
      </w:tr>
      <w:tr w:rsidR="002C3E40" w:rsidRPr="00150134" w14:paraId="7E34BDCD" w14:textId="77777777" w:rsidTr="00AC003F">
        <w:trPr>
          <w:trHeight w:val="397"/>
        </w:trPr>
        <w:tc>
          <w:tcPr>
            <w:tcW w:w="10485" w:type="dxa"/>
            <w:gridSpan w:val="2"/>
            <w:vAlign w:val="center"/>
          </w:tcPr>
          <w:p w14:paraId="2CE8307E"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62991E59"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 xml:space="preserve">A hacker finds a vulnerability in a popular online banking system and reports it to the </w:t>
            </w:r>
            <w:proofErr w:type="gramStart"/>
            <w:r w:rsidRPr="002C3E40">
              <w:rPr>
                <w:rFonts w:cstheme="minorHAnsi"/>
                <w:bCs/>
                <w:color w:val="00B050"/>
                <w:sz w:val="24"/>
                <w:szCs w:val="24"/>
              </w:rPr>
              <w:t>bank, but</w:t>
            </w:r>
            <w:proofErr w:type="gramEnd"/>
            <w:r w:rsidRPr="002C3E40">
              <w:rPr>
                <w:rFonts w:cstheme="minorHAnsi"/>
                <w:bCs/>
                <w:color w:val="00B050"/>
                <w:sz w:val="24"/>
                <w:szCs w:val="24"/>
              </w:rPr>
              <w:t xml:space="preserve"> demands a fee to fix the issue. What are the legal and ethical issues involved here?</w:t>
            </w:r>
          </w:p>
          <w:p w14:paraId="272E2E99" w14:textId="77777777" w:rsidR="002C3E40" w:rsidRPr="002C3E40" w:rsidRDefault="002C3E40" w:rsidP="002C3E40">
            <w:pPr>
              <w:rPr>
                <w:rFonts w:cstheme="minorHAnsi"/>
                <w:bCs/>
                <w:sz w:val="24"/>
                <w:szCs w:val="24"/>
              </w:rPr>
            </w:pPr>
          </w:p>
          <w:p w14:paraId="41E80C82" w14:textId="7790B235" w:rsidR="006D6E6A"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1C0A13" w:rsidRPr="00150134" w14:paraId="78431206" w14:textId="77777777" w:rsidTr="00AE75C6">
        <w:trPr>
          <w:trHeight w:val="397"/>
        </w:trPr>
        <w:tc>
          <w:tcPr>
            <w:tcW w:w="2689" w:type="dxa"/>
            <w:vAlign w:val="center"/>
          </w:tcPr>
          <w:p w14:paraId="7582F5AC" w14:textId="1C3D744D" w:rsidR="001C0A13" w:rsidRDefault="001C0A13" w:rsidP="001C0A13">
            <w:pPr>
              <w:rPr>
                <w:rFonts w:eastAsia="Tahoma" w:cstheme="minorHAnsi"/>
                <w:bCs/>
                <w:sz w:val="24"/>
                <w:szCs w:val="24"/>
              </w:rPr>
            </w:pPr>
            <w:r w:rsidRPr="008E296E">
              <w:rPr>
                <w:rFonts w:cstheme="minorHAnsi"/>
                <w:bCs/>
                <w:sz w:val="24"/>
                <w:szCs w:val="24"/>
              </w:rPr>
              <w:t>Plagiarism</w:t>
            </w:r>
          </w:p>
        </w:tc>
        <w:tc>
          <w:tcPr>
            <w:tcW w:w="7796" w:type="dxa"/>
            <w:vAlign w:val="center"/>
          </w:tcPr>
          <w:p w14:paraId="428BDAE9" w14:textId="77777777" w:rsidR="001C0A13" w:rsidRDefault="001C0A13" w:rsidP="001C0A13">
            <w:pPr>
              <w:rPr>
                <w:rFonts w:cstheme="minorHAnsi"/>
                <w:bCs/>
                <w:sz w:val="24"/>
                <w:szCs w:val="24"/>
              </w:rPr>
            </w:pPr>
            <w:r w:rsidRPr="008E296E">
              <w:rPr>
                <w:rFonts w:cstheme="minorHAnsi"/>
                <w:bCs/>
                <w:sz w:val="24"/>
                <w:szCs w:val="24"/>
              </w:rPr>
              <w:t>Plagiarism means copying someone else’s work and presenting it as your own. This could be ideas, words, images, music etc.</w:t>
            </w:r>
          </w:p>
          <w:p w14:paraId="3C17CDE8" w14:textId="08A52512" w:rsidR="006C533B" w:rsidRDefault="006C533B" w:rsidP="001C0A13">
            <w:pPr>
              <w:rPr>
                <w:rFonts w:cstheme="minorHAnsi"/>
                <w:bCs/>
                <w:sz w:val="24"/>
                <w:szCs w:val="24"/>
              </w:rPr>
            </w:pPr>
          </w:p>
        </w:tc>
      </w:tr>
      <w:tr w:rsidR="002C3E40" w:rsidRPr="00150134" w14:paraId="5137734C" w14:textId="77777777" w:rsidTr="00612A1A">
        <w:trPr>
          <w:trHeight w:val="397"/>
        </w:trPr>
        <w:tc>
          <w:tcPr>
            <w:tcW w:w="10485" w:type="dxa"/>
            <w:gridSpan w:val="2"/>
            <w:vAlign w:val="center"/>
          </w:tcPr>
          <w:p w14:paraId="38D09559"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34FE5BA9"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You are writing a report for school and find a well-written article online that you want to use. What should you do to avoid plagiarism?</w:t>
            </w:r>
          </w:p>
          <w:p w14:paraId="1D0F448E" w14:textId="77777777" w:rsidR="002C3E40" w:rsidRPr="002C3E40" w:rsidRDefault="002C3E40" w:rsidP="002C3E40">
            <w:pPr>
              <w:rPr>
                <w:rFonts w:cstheme="minorHAnsi"/>
                <w:bCs/>
                <w:sz w:val="24"/>
                <w:szCs w:val="24"/>
              </w:rPr>
            </w:pPr>
          </w:p>
          <w:p w14:paraId="1BCE3798" w14:textId="3C002800" w:rsidR="006D6E6A"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6F59BA" w:rsidRPr="00150134" w14:paraId="0DE3FE9B" w14:textId="77777777" w:rsidTr="00AE75C6">
        <w:trPr>
          <w:trHeight w:val="397"/>
        </w:trPr>
        <w:tc>
          <w:tcPr>
            <w:tcW w:w="2689" w:type="dxa"/>
            <w:vAlign w:val="center"/>
          </w:tcPr>
          <w:p w14:paraId="2FC08E48" w14:textId="0DECAB78" w:rsidR="006F59BA" w:rsidRPr="008E296E" w:rsidRDefault="006F59BA" w:rsidP="001C0A13">
            <w:pPr>
              <w:rPr>
                <w:rFonts w:cstheme="minorHAnsi"/>
                <w:bCs/>
                <w:sz w:val="24"/>
                <w:szCs w:val="24"/>
              </w:rPr>
            </w:pPr>
            <w:r>
              <w:rPr>
                <w:rFonts w:cstheme="minorHAnsi"/>
                <w:bCs/>
                <w:sz w:val="24"/>
                <w:szCs w:val="24"/>
              </w:rPr>
              <w:t>Copyright</w:t>
            </w:r>
            <w:r w:rsidR="006D6E6A">
              <w:rPr>
                <w:rFonts w:cstheme="minorHAnsi"/>
                <w:bCs/>
                <w:sz w:val="24"/>
                <w:szCs w:val="24"/>
              </w:rPr>
              <w:t xml:space="preserve"> – 70 years</w:t>
            </w:r>
          </w:p>
        </w:tc>
        <w:tc>
          <w:tcPr>
            <w:tcW w:w="7796" w:type="dxa"/>
            <w:vAlign w:val="center"/>
          </w:tcPr>
          <w:p w14:paraId="39A7D554" w14:textId="620B89CC" w:rsidR="006F59BA" w:rsidRDefault="006F59BA" w:rsidP="001C0A13">
            <w:pPr>
              <w:rPr>
                <w:rFonts w:cstheme="minorHAnsi"/>
                <w:bCs/>
                <w:sz w:val="24"/>
                <w:szCs w:val="24"/>
              </w:rPr>
            </w:pPr>
            <w:r>
              <w:rPr>
                <w:rFonts w:cstheme="minorHAnsi"/>
                <w:bCs/>
                <w:sz w:val="24"/>
                <w:szCs w:val="24"/>
              </w:rPr>
              <w:t>Copyright laws protect the owners of creative works from having it copied and used without permission</w:t>
            </w:r>
            <w:r w:rsidR="006D6E6A">
              <w:rPr>
                <w:rFonts w:cstheme="minorHAnsi"/>
                <w:bCs/>
                <w:sz w:val="24"/>
                <w:szCs w:val="24"/>
              </w:rPr>
              <w:t xml:space="preserve"> for</w:t>
            </w:r>
            <w:r w:rsidR="006D6E6A" w:rsidRPr="006D6E6A">
              <w:rPr>
                <w:rFonts w:cstheme="minorHAnsi"/>
                <w:b/>
                <w:sz w:val="24"/>
                <w:szCs w:val="24"/>
              </w:rPr>
              <w:t xml:space="preserve"> 70 years</w:t>
            </w:r>
            <w:r w:rsidRPr="006D6E6A">
              <w:rPr>
                <w:rFonts w:cstheme="minorHAnsi"/>
                <w:b/>
                <w:sz w:val="24"/>
                <w:szCs w:val="24"/>
              </w:rPr>
              <w:t xml:space="preserve">. </w:t>
            </w:r>
            <w:r w:rsidR="009B500F">
              <w:rPr>
                <w:rFonts w:cstheme="minorHAnsi"/>
                <w:bCs/>
                <w:sz w:val="24"/>
                <w:szCs w:val="24"/>
              </w:rPr>
              <w:t xml:space="preserve">The symbol for copyright is usually before the </w:t>
            </w:r>
            <w:r w:rsidR="006230A9">
              <w:rPr>
                <w:rFonts w:cstheme="minorHAnsi"/>
                <w:bCs/>
                <w:sz w:val="24"/>
                <w:szCs w:val="24"/>
              </w:rPr>
              <w:t>owner’s</w:t>
            </w:r>
            <w:r w:rsidR="009B500F">
              <w:rPr>
                <w:rFonts w:cstheme="minorHAnsi"/>
                <w:bCs/>
                <w:sz w:val="24"/>
                <w:szCs w:val="24"/>
              </w:rPr>
              <w:t xml:space="preserve"> name and </w:t>
            </w:r>
            <w:r w:rsidR="00AB7CAE">
              <w:rPr>
                <w:rFonts w:cstheme="minorHAnsi"/>
                <w:bCs/>
                <w:sz w:val="24"/>
                <w:szCs w:val="24"/>
              </w:rPr>
              <w:t xml:space="preserve">emphasize </w:t>
            </w:r>
            <w:r w:rsidR="009B500F">
              <w:rPr>
                <w:rFonts w:cstheme="minorHAnsi"/>
                <w:bCs/>
                <w:sz w:val="24"/>
                <w:szCs w:val="24"/>
              </w:rPr>
              <w:t>the work is protected, but it does not need this symbol to be protected.</w:t>
            </w:r>
          </w:p>
          <w:p w14:paraId="091F3940" w14:textId="0A59FF67" w:rsidR="006C533B" w:rsidRPr="008E296E" w:rsidRDefault="006C533B" w:rsidP="001C0A13">
            <w:pPr>
              <w:rPr>
                <w:rFonts w:cstheme="minorHAnsi"/>
                <w:bCs/>
                <w:sz w:val="24"/>
                <w:szCs w:val="24"/>
              </w:rPr>
            </w:pPr>
          </w:p>
        </w:tc>
      </w:tr>
      <w:tr w:rsidR="003A3C9E" w:rsidRPr="00150134" w14:paraId="18C78DC2" w14:textId="77777777" w:rsidTr="00AE75C6">
        <w:trPr>
          <w:trHeight w:val="397"/>
        </w:trPr>
        <w:tc>
          <w:tcPr>
            <w:tcW w:w="2689" w:type="dxa"/>
            <w:vAlign w:val="center"/>
          </w:tcPr>
          <w:p w14:paraId="2A83B6EF" w14:textId="051B9C88" w:rsidR="003A3C9E" w:rsidRDefault="00A37493" w:rsidP="001C0A13">
            <w:pPr>
              <w:rPr>
                <w:rFonts w:cstheme="minorHAnsi"/>
                <w:bCs/>
                <w:sz w:val="24"/>
                <w:szCs w:val="24"/>
              </w:rPr>
            </w:pPr>
            <w:r>
              <w:rPr>
                <w:rFonts w:cstheme="minorHAnsi"/>
                <w:bCs/>
                <w:sz w:val="24"/>
                <w:szCs w:val="24"/>
              </w:rPr>
              <w:t>Permissions</w:t>
            </w:r>
          </w:p>
        </w:tc>
        <w:tc>
          <w:tcPr>
            <w:tcW w:w="7796" w:type="dxa"/>
            <w:vAlign w:val="center"/>
          </w:tcPr>
          <w:p w14:paraId="5D636FA9" w14:textId="645495B5" w:rsidR="003A3C9E" w:rsidRDefault="00A37493" w:rsidP="001C0A13">
            <w:pPr>
              <w:rPr>
                <w:rFonts w:cstheme="minorHAnsi"/>
                <w:bCs/>
                <w:sz w:val="24"/>
                <w:szCs w:val="24"/>
              </w:rPr>
            </w:pPr>
            <w:r>
              <w:rPr>
                <w:rFonts w:cstheme="minorHAnsi"/>
                <w:bCs/>
                <w:sz w:val="24"/>
                <w:szCs w:val="24"/>
              </w:rPr>
              <w:t xml:space="preserve">Public domain – if the work is in the public </w:t>
            </w:r>
            <w:r w:rsidR="009B0FF1">
              <w:rPr>
                <w:rFonts w:cstheme="minorHAnsi"/>
                <w:bCs/>
                <w:sz w:val="24"/>
                <w:szCs w:val="24"/>
              </w:rPr>
              <w:t>domain,</w:t>
            </w:r>
            <w:r>
              <w:rPr>
                <w:rFonts w:cstheme="minorHAnsi"/>
                <w:bCs/>
                <w:sz w:val="24"/>
                <w:szCs w:val="24"/>
              </w:rPr>
              <w:t xml:space="preserve"> it means copyright has expired or the copyright has explicitly given up their rights.</w:t>
            </w:r>
          </w:p>
          <w:p w14:paraId="46B2F288" w14:textId="76AFD938" w:rsidR="00A37493" w:rsidRDefault="00A37493" w:rsidP="001C0A13">
            <w:pPr>
              <w:rPr>
                <w:rFonts w:cstheme="minorHAnsi"/>
                <w:bCs/>
                <w:sz w:val="24"/>
                <w:szCs w:val="24"/>
              </w:rPr>
            </w:pPr>
            <w:r>
              <w:rPr>
                <w:rFonts w:cstheme="minorHAnsi"/>
                <w:bCs/>
                <w:sz w:val="24"/>
                <w:szCs w:val="24"/>
              </w:rPr>
              <w:t xml:space="preserve">Creative Commons Licenses – some creators choose to share their work </w:t>
            </w:r>
            <w:r w:rsidR="00A439CC">
              <w:rPr>
                <w:rFonts w:cstheme="minorHAnsi"/>
                <w:bCs/>
                <w:sz w:val="24"/>
                <w:szCs w:val="24"/>
              </w:rPr>
              <w:t>with certain permissions.</w:t>
            </w:r>
          </w:p>
          <w:p w14:paraId="532D3426" w14:textId="77777777" w:rsidR="006C533B" w:rsidRDefault="006C533B" w:rsidP="001C0A13">
            <w:pPr>
              <w:rPr>
                <w:rFonts w:cstheme="minorHAnsi"/>
                <w:bCs/>
                <w:sz w:val="24"/>
                <w:szCs w:val="24"/>
              </w:rPr>
            </w:pPr>
          </w:p>
          <w:p w14:paraId="2F7C2F8A" w14:textId="77777777" w:rsidR="00A439CC" w:rsidRDefault="00A439CC" w:rsidP="001C0A13">
            <w:pPr>
              <w:rPr>
                <w:rFonts w:cstheme="minorHAnsi"/>
                <w:bCs/>
                <w:sz w:val="24"/>
                <w:szCs w:val="24"/>
              </w:rPr>
            </w:pPr>
            <w:r>
              <w:rPr>
                <w:rFonts w:cstheme="minorHAnsi"/>
                <w:bCs/>
                <w:sz w:val="24"/>
                <w:szCs w:val="24"/>
              </w:rPr>
              <w:t xml:space="preserve">Permission from </w:t>
            </w:r>
            <w:r w:rsidR="009B0FF1">
              <w:rPr>
                <w:rFonts w:cstheme="minorHAnsi"/>
                <w:bCs/>
                <w:sz w:val="24"/>
                <w:szCs w:val="24"/>
              </w:rPr>
              <w:t>the creator – the safest way to use someone’s work is to task for permission. If the creator gives the go ahead, you can use the work as per conditions agreed.</w:t>
            </w:r>
          </w:p>
          <w:p w14:paraId="1A0DA6E0" w14:textId="08368AEC" w:rsidR="006C533B" w:rsidRDefault="006C533B" w:rsidP="001C0A13">
            <w:pPr>
              <w:rPr>
                <w:rFonts w:cstheme="minorHAnsi"/>
                <w:bCs/>
                <w:sz w:val="24"/>
                <w:szCs w:val="24"/>
              </w:rPr>
            </w:pPr>
          </w:p>
        </w:tc>
      </w:tr>
      <w:tr w:rsidR="002C3E40" w:rsidRPr="00150134" w14:paraId="7EC17F21" w14:textId="77777777" w:rsidTr="00A1537B">
        <w:trPr>
          <w:trHeight w:val="397"/>
        </w:trPr>
        <w:tc>
          <w:tcPr>
            <w:tcW w:w="10485" w:type="dxa"/>
            <w:gridSpan w:val="2"/>
            <w:vAlign w:val="center"/>
          </w:tcPr>
          <w:p w14:paraId="61B13EE8"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lastRenderedPageBreak/>
              <w:t>Activity:</w:t>
            </w:r>
          </w:p>
          <w:p w14:paraId="67C72A1D"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You want to use an image you found online for your school project. What should you do to ensure you’re respecting copyright laws?</w:t>
            </w:r>
          </w:p>
          <w:p w14:paraId="5EA78096" w14:textId="77777777" w:rsidR="002C3E40" w:rsidRPr="002C3E40" w:rsidRDefault="002C3E40" w:rsidP="002C3E40">
            <w:pPr>
              <w:rPr>
                <w:rFonts w:cstheme="minorHAnsi"/>
                <w:bCs/>
                <w:sz w:val="24"/>
                <w:szCs w:val="24"/>
              </w:rPr>
            </w:pPr>
          </w:p>
          <w:p w14:paraId="687C2C6F" w14:textId="58A2DD88" w:rsidR="006D6E6A"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6230A9" w:rsidRPr="00150134" w14:paraId="308DD331" w14:textId="77777777" w:rsidTr="00AE75C6">
        <w:trPr>
          <w:trHeight w:val="397"/>
        </w:trPr>
        <w:tc>
          <w:tcPr>
            <w:tcW w:w="2689" w:type="dxa"/>
            <w:vAlign w:val="center"/>
          </w:tcPr>
          <w:p w14:paraId="23CA0BDA" w14:textId="73C7419B" w:rsidR="006230A9" w:rsidRDefault="00FB3D40" w:rsidP="001C0A13">
            <w:pPr>
              <w:rPr>
                <w:rFonts w:cstheme="minorHAnsi"/>
                <w:bCs/>
                <w:sz w:val="24"/>
                <w:szCs w:val="24"/>
              </w:rPr>
            </w:pPr>
            <w:r>
              <w:rPr>
                <w:rFonts w:cstheme="minorHAnsi"/>
                <w:bCs/>
                <w:sz w:val="24"/>
                <w:szCs w:val="24"/>
              </w:rPr>
              <w:t>Software Licensing</w:t>
            </w:r>
          </w:p>
        </w:tc>
        <w:tc>
          <w:tcPr>
            <w:tcW w:w="7796" w:type="dxa"/>
            <w:vAlign w:val="center"/>
          </w:tcPr>
          <w:p w14:paraId="5822F226" w14:textId="7B4A21C5" w:rsidR="003D5D6D" w:rsidRDefault="00FB3D40" w:rsidP="001C0A13">
            <w:pPr>
              <w:rPr>
                <w:rFonts w:cstheme="minorHAnsi"/>
                <w:bCs/>
                <w:sz w:val="24"/>
                <w:szCs w:val="24"/>
              </w:rPr>
            </w:pPr>
            <w:r>
              <w:rPr>
                <w:rFonts w:cstheme="minorHAnsi"/>
                <w:bCs/>
                <w:sz w:val="24"/>
                <w:szCs w:val="24"/>
              </w:rPr>
              <w:t xml:space="preserve">As with stealing </w:t>
            </w:r>
            <w:r w:rsidR="00581557">
              <w:rPr>
                <w:rFonts w:cstheme="minorHAnsi"/>
                <w:bCs/>
                <w:sz w:val="24"/>
                <w:szCs w:val="24"/>
              </w:rPr>
              <w:t>content</w:t>
            </w:r>
            <w:r w:rsidR="0042092E">
              <w:rPr>
                <w:rFonts w:cstheme="minorHAnsi"/>
                <w:bCs/>
                <w:sz w:val="24"/>
                <w:szCs w:val="24"/>
              </w:rPr>
              <w:t xml:space="preserve">, </w:t>
            </w:r>
            <w:r w:rsidR="00581557">
              <w:rPr>
                <w:rFonts w:cstheme="minorHAnsi"/>
                <w:bCs/>
                <w:sz w:val="24"/>
                <w:szCs w:val="24"/>
              </w:rPr>
              <w:t>w</w:t>
            </w:r>
            <w:r w:rsidR="0042092E">
              <w:rPr>
                <w:rFonts w:cstheme="minorHAnsi"/>
                <w:bCs/>
                <w:sz w:val="24"/>
                <w:szCs w:val="24"/>
              </w:rPr>
              <w:t xml:space="preserve">e can also steal software </w:t>
            </w:r>
            <w:r w:rsidR="003D5D6D">
              <w:rPr>
                <w:rFonts w:cstheme="minorHAnsi"/>
                <w:bCs/>
                <w:sz w:val="24"/>
                <w:szCs w:val="24"/>
              </w:rPr>
              <w:t xml:space="preserve">with </w:t>
            </w:r>
            <w:r w:rsidR="0042092E">
              <w:rPr>
                <w:rFonts w:cstheme="minorHAnsi"/>
                <w:bCs/>
                <w:sz w:val="24"/>
                <w:szCs w:val="24"/>
              </w:rPr>
              <w:t>incorrect license</w:t>
            </w:r>
            <w:r w:rsidR="00581557">
              <w:rPr>
                <w:rFonts w:cstheme="minorHAnsi"/>
                <w:bCs/>
                <w:sz w:val="24"/>
                <w:szCs w:val="24"/>
              </w:rPr>
              <w:t xml:space="preserve">s </w:t>
            </w:r>
            <w:r w:rsidR="003D5D6D">
              <w:rPr>
                <w:rFonts w:cstheme="minorHAnsi"/>
                <w:bCs/>
                <w:sz w:val="24"/>
                <w:szCs w:val="24"/>
              </w:rPr>
              <w:t xml:space="preserve">used and </w:t>
            </w:r>
            <w:r w:rsidR="00581557">
              <w:rPr>
                <w:rFonts w:cstheme="minorHAnsi"/>
                <w:bCs/>
                <w:sz w:val="24"/>
                <w:szCs w:val="24"/>
              </w:rPr>
              <w:t xml:space="preserve">not meant for their purpose. Software usually has 3 basic licensing types: </w:t>
            </w:r>
            <w:r w:rsidR="00581557">
              <w:rPr>
                <w:rFonts w:cstheme="minorHAnsi"/>
                <w:bCs/>
                <w:sz w:val="24"/>
                <w:szCs w:val="24"/>
              </w:rPr>
              <w:br/>
            </w:r>
            <w:r w:rsidR="00581557" w:rsidRPr="003D5D6D">
              <w:rPr>
                <w:rFonts w:cstheme="minorHAnsi"/>
                <w:b/>
                <w:sz w:val="24"/>
                <w:szCs w:val="24"/>
              </w:rPr>
              <w:t>Single user</w:t>
            </w:r>
            <w:r w:rsidR="00581557">
              <w:rPr>
                <w:rFonts w:cstheme="minorHAnsi"/>
                <w:bCs/>
                <w:sz w:val="24"/>
                <w:szCs w:val="24"/>
              </w:rPr>
              <w:t xml:space="preserve"> – a single user is the most common type of software license. It allows one copy</w:t>
            </w:r>
            <w:r w:rsidR="003D5D6D">
              <w:rPr>
                <w:rFonts w:cstheme="minorHAnsi"/>
                <w:bCs/>
                <w:sz w:val="24"/>
                <w:szCs w:val="24"/>
              </w:rPr>
              <w:t xml:space="preserve"> of the software on a single computer.</w:t>
            </w:r>
          </w:p>
          <w:p w14:paraId="65FE7E1F" w14:textId="77777777" w:rsidR="006D6E6A" w:rsidRDefault="006D6E6A" w:rsidP="001C0A13">
            <w:pPr>
              <w:rPr>
                <w:rFonts w:cstheme="minorHAnsi"/>
                <w:bCs/>
                <w:sz w:val="24"/>
                <w:szCs w:val="24"/>
              </w:rPr>
            </w:pPr>
          </w:p>
          <w:p w14:paraId="2E1A8F6C" w14:textId="4381B506" w:rsidR="004F67DF" w:rsidRDefault="003D5D6D" w:rsidP="001C0A13">
            <w:pPr>
              <w:rPr>
                <w:rFonts w:cstheme="minorHAnsi"/>
                <w:bCs/>
                <w:sz w:val="24"/>
                <w:szCs w:val="24"/>
              </w:rPr>
            </w:pPr>
            <w:r w:rsidRPr="004F67DF">
              <w:rPr>
                <w:rFonts w:cstheme="minorHAnsi"/>
                <w:b/>
                <w:sz w:val="24"/>
                <w:szCs w:val="24"/>
              </w:rPr>
              <w:t>Multi</w:t>
            </w:r>
            <w:r w:rsidR="004F67DF">
              <w:rPr>
                <w:rFonts w:cstheme="minorHAnsi"/>
                <w:b/>
                <w:sz w:val="24"/>
                <w:szCs w:val="24"/>
              </w:rPr>
              <w:t>-</w:t>
            </w:r>
            <w:r w:rsidRPr="004F67DF">
              <w:rPr>
                <w:rFonts w:cstheme="minorHAnsi"/>
                <w:b/>
                <w:sz w:val="24"/>
                <w:szCs w:val="24"/>
              </w:rPr>
              <w:t>user license</w:t>
            </w:r>
            <w:r>
              <w:rPr>
                <w:rFonts w:cstheme="minorHAnsi"/>
                <w:bCs/>
                <w:sz w:val="24"/>
                <w:szCs w:val="24"/>
              </w:rPr>
              <w:t xml:space="preserve"> – these are used by larger users such as schools or </w:t>
            </w:r>
            <w:r w:rsidR="004F67DF">
              <w:rPr>
                <w:rFonts w:cstheme="minorHAnsi"/>
                <w:bCs/>
                <w:sz w:val="24"/>
                <w:szCs w:val="24"/>
              </w:rPr>
              <w:t>companies that require several or many copies to run on a network.</w:t>
            </w:r>
          </w:p>
          <w:p w14:paraId="22A7E4F8" w14:textId="77777777" w:rsidR="006D6E6A" w:rsidRDefault="004F67DF" w:rsidP="001C0A13">
            <w:pPr>
              <w:rPr>
                <w:rFonts w:cstheme="minorHAnsi"/>
                <w:bCs/>
                <w:sz w:val="24"/>
                <w:szCs w:val="24"/>
              </w:rPr>
            </w:pPr>
            <w:r w:rsidRPr="006F7599">
              <w:rPr>
                <w:rFonts w:cstheme="minorHAnsi"/>
                <w:b/>
                <w:sz w:val="24"/>
                <w:szCs w:val="24"/>
              </w:rPr>
              <w:t>Site license</w:t>
            </w:r>
            <w:r>
              <w:rPr>
                <w:rFonts w:cstheme="minorHAnsi"/>
                <w:bCs/>
                <w:sz w:val="24"/>
                <w:szCs w:val="24"/>
              </w:rPr>
              <w:t xml:space="preserve"> – a site license allows the </w:t>
            </w:r>
            <w:r w:rsidR="006F7599">
              <w:rPr>
                <w:rFonts w:cstheme="minorHAnsi"/>
                <w:bCs/>
                <w:sz w:val="24"/>
                <w:szCs w:val="24"/>
              </w:rPr>
              <w:t xml:space="preserve">company to have as many copies as they like within the same geographical location/building. </w:t>
            </w:r>
          </w:p>
          <w:p w14:paraId="2947F34C" w14:textId="77777777" w:rsidR="006D6E6A" w:rsidRDefault="006D6E6A" w:rsidP="001C0A13">
            <w:pPr>
              <w:rPr>
                <w:rFonts w:cstheme="minorHAnsi"/>
                <w:bCs/>
                <w:sz w:val="24"/>
                <w:szCs w:val="24"/>
              </w:rPr>
            </w:pPr>
          </w:p>
          <w:p w14:paraId="77F75BA0" w14:textId="2C81669B" w:rsidR="006230A9" w:rsidRDefault="006F7599" w:rsidP="001C0A13">
            <w:pPr>
              <w:rPr>
                <w:rFonts w:cstheme="minorHAnsi"/>
                <w:bCs/>
                <w:sz w:val="24"/>
                <w:szCs w:val="24"/>
              </w:rPr>
            </w:pPr>
            <w:r>
              <w:rPr>
                <w:rFonts w:cstheme="minorHAnsi"/>
                <w:bCs/>
                <w:sz w:val="24"/>
                <w:szCs w:val="24"/>
              </w:rPr>
              <w:t xml:space="preserve">This is particularly useful for </w:t>
            </w:r>
            <w:r w:rsidR="006D6E6A" w:rsidRPr="006D6E6A">
              <w:rPr>
                <w:rFonts w:cstheme="minorHAnsi"/>
                <w:b/>
                <w:sz w:val="24"/>
                <w:szCs w:val="24"/>
              </w:rPr>
              <w:t xml:space="preserve">school, </w:t>
            </w:r>
            <w:proofErr w:type="gramStart"/>
            <w:r w:rsidRPr="006D6E6A">
              <w:rPr>
                <w:rFonts w:cstheme="minorHAnsi"/>
                <w:b/>
                <w:sz w:val="24"/>
                <w:szCs w:val="24"/>
              </w:rPr>
              <w:t>colleges</w:t>
            </w:r>
            <w:proofErr w:type="gramEnd"/>
            <w:r w:rsidRPr="006D6E6A">
              <w:rPr>
                <w:rFonts w:cstheme="minorHAnsi"/>
                <w:b/>
                <w:sz w:val="24"/>
                <w:szCs w:val="24"/>
              </w:rPr>
              <w:t xml:space="preserve"> or universities</w:t>
            </w:r>
            <w:r>
              <w:rPr>
                <w:rFonts w:cstheme="minorHAnsi"/>
                <w:bCs/>
                <w:sz w:val="24"/>
                <w:szCs w:val="24"/>
              </w:rPr>
              <w:t xml:space="preserve"> where license requirements may change year after year.</w:t>
            </w:r>
          </w:p>
          <w:p w14:paraId="193565C4" w14:textId="4A3896A0" w:rsidR="006C533B" w:rsidRDefault="006C533B" w:rsidP="001C0A13">
            <w:pPr>
              <w:rPr>
                <w:rFonts w:cstheme="minorHAnsi"/>
                <w:bCs/>
                <w:sz w:val="24"/>
                <w:szCs w:val="24"/>
              </w:rPr>
            </w:pPr>
          </w:p>
        </w:tc>
      </w:tr>
      <w:tr w:rsidR="002C3E40" w:rsidRPr="00150134" w14:paraId="3F06793C" w14:textId="77777777" w:rsidTr="00C91456">
        <w:trPr>
          <w:trHeight w:val="397"/>
        </w:trPr>
        <w:tc>
          <w:tcPr>
            <w:tcW w:w="10485" w:type="dxa"/>
            <w:gridSpan w:val="2"/>
            <w:vAlign w:val="center"/>
          </w:tcPr>
          <w:p w14:paraId="69AE1A63"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573736A2" w14:textId="77777777" w:rsidR="002C3E40" w:rsidRPr="002C3E40" w:rsidRDefault="002C3E40" w:rsidP="002C3E40">
            <w:pPr>
              <w:rPr>
                <w:rFonts w:cstheme="minorHAnsi"/>
                <w:bCs/>
                <w:color w:val="00B050"/>
                <w:sz w:val="24"/>
                <w:szCs w:val="24"/>
              </w:rPr>
            </w:pPr>
            <w:proofErr w:type="gramStart"/>
            <w:r w:rsidRPr="002C3E40">
              <w:rPr>
                <w:rFonts w:cstheme="minorHAnsi"/>
                <w:bCs/>
                <w:color w:val="00B050"/>
                <w:sz w:val="24"/>
                <w:szCs w:val="24"/>
              </w:rPr>
              <w:t>You’re</w:t>
            </w:r>
            <w:proofErr w:type="gramEnd"/>
            <w:r w:rsidRPr="002C3E40">
              <w:rPr>
                <w:rFonts w:cstheme="minorHAnsi"/>
                <w:bCs/>
                <w:color w:val="00B050"/>
                <w:sz w:val="24"/>
                <w:szCs w:val="24"/>
              </w:rPr>
              <w:t xml:space="preserve"> part of a small business, and you need to install a software package for your team. What type of software license should you choose if you want multiple users to have access to it?</w:t>
            </w:r>
          </w:p>
          <w:p w14:paraId="7C37C98D" w14:textId="77777777" w:rsidR="002C3E40" w:rsidRPr="002C3E40" w:rsidRDefault="002C3E40" w:rsidP="002C3E40">
            <w:pPr>
              <w:rPr>
                <w:rFonts w:cstheme="minorHAnsi"/>
                <w:bCs/>
                <w:sz w:val="24"/>
                <w:szCs w:val="24"/>
              </w:rPr>
            </w:pPr>
          </w:p>
          <w:p w14:paraId="64CD9CD5" w14:textId="42057EA1" w:rsidR="002C3E40"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FD7533" w:rsidRPr="00150134" w14:paraId="53FE8984" w14:textId="77777777" w:rsidTr="00AE75C6">
        <w:trPr>
          <w:trHeight w:val="397"/>
        </w:trPr>
        <w:tc>
          <w:tcPr>
            <w:tcW w:w="2689" w:type="dxa"/>
            <w:vAlign w:val="center"/>
          </w:tcPr>
          <w:p w14:paraId="1674D22A" w14:textId="18D79E2F" w:rsidR="00FD7533" w:rsidRDefault="00FD7533" w:rsidP="001C0A13">
            <w:pPr>
              <w:rPr>
                <w:rFonts w:cstheme="minorHAnsi"/>
                <w:bCs/>
                <w:sz w:val="24"/>
                <w:szCs w:val="24"/>
              </w:rPr>
            </w:pPr>
            <w:r>
              <w:rPr>
                <w:rFonts w:cstheme="minorHAnsi"/>
                <w:bCs/>
                <w:sz w:val="24"/>
                <w:szCs w:val="24"/>
              </w:rPr>
              <w:t>E-waste</w:t>
            </w:r>
          </w:p>
        </w:tc>
        <w:tc>
          <w:tcPr>
            <w:tcW w:w="7796" w:type="dxa"/>
            <w:vAlign w:val="center"/>
          </w:tcPr>
          <w:p w14:paraId="2A4B9EC8" w14:textId="77777777" w:rsidR="00FD7533" w:rsidRDefault="00FB30D0" w:rsidP="001C0A13">
            <w:pPr>
              <w:rPr>
                <w:rFonts w:cstheme="minorHAnsi"/>
                <w:bCs/>
                <w:sz w:val="24"/>
                <w:szCs w:val="24"/>
              </w:rPr>
            </w:pPr>
            <w:r>
              <w:rPr>
                <w:rFonts w:cstheme="minorHAnsi"/>
                <w:bCs/>
                <w:sz w:val="24"/>
                <w:szCs w:val="24"/>
              </w:rPr>
              <w:t>Technology is created using a variety of</w:t>
            </w:r>
            <w:r w:rsidR="007A4C0B">
              <w:rPr>
                <w:rFonts w:cstheme="minorHAnsi"/>
                <w:bCs/>
                <w:sz w:val="24"/>
                <w:szCs w:val="24"/>
              </w:rPr>
              <w:t xml:space="preserve"> resources, some of which are dangerous and </w:t>
            </w:r>
            <w:r w:rsidR="00801895">
              <w:rPr>
                <w:rFonts w:cstheme="minorHAnsi"/>
                <w:bCs/>
                <w:sz w:val="24"/>
                <w:szCs w:val="24"/>
              </w:rPr>
              <w:t>require</w:t>
            </w:r>
            <w:r w:rsidR="00E30884">
              <w:rPr>
                <w:rFonts w:cstheme="minorHAnsi"/>
                <w:bCs/>
                <w:sz w:val="24"/>
                <w:szCs w:val="24"/>
              </w:rPr>
              <w:t xml:space="preserve"> </w:t>
            </w:r>
            <w:r w:rsidR="00DA2783">
              <w:rPr>
                <w:rFonts w:cstheme="minorHAnsi"/>
                <w:bCs/>
                <w:sz w:val="24"/>
                <w:szCs w:val="24"/>
              </w:rPr>
              <w:t>precious metals such as gold, silver, and platinum</w:t>
            </w:r>
            <w:r w:rsidR="00E30884">
              <w:rPr>
                <w:rFonts w:cstheme="minorHAnsi"/>
                <w:bCs/>
                <w:sz w:val="24"/>
                <w:szCs w:val="24"/>
              </w:rPr>
              <w:t xml:space="preserve"> which have limited supplies</w:t>
            </w:r>
            <w:r w:rsidR="00DA2783">
              <w:rPr>
                <w:rFonts w:cstheme="minorHAnsi"/>
                <w:bCs/>
                <w:sz w:val="24"/>
                <w:szCs w:val="24"/>
              </w:rPr>
              <w:t xml:space="preserve">. </w:t>
            </w:r>
            <w:r w:rsidR="00B1416F">
              <w:rPr>
                <w:rFonts w:cstheme="minorHAnsi"/>
                <w:bCs/>
                <w:sz w:val="24"/>
                <w:szCs w:val="24"/>
              </w:rPr>
              <w:t xml:space="preserve">As we swap </w:t>
            </w:r>
            <w:r w:rsidR="00D77D1A">
              <w:rPr>
                <w:rFonts w:cstheme="minorHAnsi"/>
                <w:bCs/>
                <w:sz w:val="24"/>
                <w:szCs w:val="24"/>
              </w:rPr>
              <w:t>our devices for new improved versions, this create</w:t>
            </w:r>
            <w:r w:rsidR="00E30884">
              <w:rPr>
                <w:rFonts w:cstheme="minorHAnsi"/>
                <w:bCs/>
                <w:sz w:val="24"/>
                <w:szCs w:val="24"/>
              </w:rPr>
              <w:t xml:space="preserve">s </w:t>
            </w:r>
            <w:r w:rsidR="00D77D1A">
              <w:rPr>
                <w:rFonts w:cstheme="minorHAnsi"/>
                <w:bCs/>
                <w:sz w:val="24"/>
                <w:szCs w:val="24"/>
              </w:rPr>
              <w:t xml:space="preserve">a large amount of electronic waste that is shipped across the world. This e-waste is then </w:t>
            </w:r>
            <w:r w:rsidR="00D53C0A">
              <w:rPr>
                <w:rFonts w:cstheme="minorHAnsi"/>
                <w:bCs/>
                <w:sz w:val="24"/>
                <w:szCs w:val="24"/>
              </w:rPr>
              <w:t xml:space="preserve">recycled, with the recovery of precious resources done in dangerous </w:t>
            </w:r>
            <w:r w:rsidR="00AC4655">
              <w:rPr>
                <w:rFonts w:cstheme="minorHAnsi"/>
                <w:bCs/>
                <w:sz w:val="24"/>
                <w:szCs w:val="24"/>
              </w:rPr>
              <w:t>conditions</w:t>
            </w:r>
            <w:r w:rsidR="00D53C0A">
              <w:rPr>
                <w:rFonts w:cstheme="minorHAnsi"/>
                <w:bCs/>
                <w:sz w:val="24"/>
                <w:szCs w:val="24"/>
              </w:rPr>
              <w:t xml:space="preserve"> tha</w:t>
            </w:r>
            <w:r w:rsidR="00AC4655">
              <w:rPr>
                <w:rFonts w:cstheme="minorHAnsi"/>
                <w:bCs/>
                <w:sz w:val="24"/>
                <w:szCs w:val="24"/>
              </w:rPr>
              <w:t>t</w:t>
            </w:r>
            <w:r w:rsidR="00D53C0A">
              <w:rPr>
                <w:rFonts w:cstheme="minorHAnsi"/>
                <w:bCs/>
                <w:sz w:val="24"/>
                <w:szCs w:val="24"/>
              </w:rPr>
              <w:t xml:space="preserve"> significantly impact the health</w:t>
            </w:r>
            <w:r w:rsidR="00AC4655">
              <w:rPr>
                <w:rFonts w:cstheme="minorHAnsi"/>
                <w:bCs/>
                <w:sz w:val="24"/>
                <w:szCs w:val="24"/>
              </w:rPr>
              <w:t xml:space="preserve"> of those undertaking it.</w:t>
            </w:r>
          </w:p>
          <w:p w14:paraId="1AAF5938" w14:textId="678311B8" w:rsidR="006C533B" w:rsidRDefault="006C533B" w:rsidP="001C0A13">
            <w:pPr>
              <w:rPr>
                <w:rFonts w:cstheme="minorHAnsi"/>
                <w:bCs/>
                <w:sz w:val="24"/>
                <w:szCs w:val="24"/>
              </w:rPr>
            </w:pPr>
          </w:p>
        </w:tc>
      </w:tr>
      <w:tr w:rsidR="002C3E40" w:rsidRPr="00150134" w14:paraId="6045DCFC" w14:textId="77777777" w:rsidTr="008F4164">
        <w:trPr>
          <w:trHeight w:val="397"/>
        </w:trPr>
        <w:tc>
          <w:tcPr>
            <w:tcW w:w="10485" w:type="dxa"/>
            <w:gridSpan w:val="2"/>
            <w:vAlign w:val="center"/>
          </w:tcPr>
          <w:p w14:paraId="2A5623D9"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Activity:</w:t>
            </w:r>
          </w:p>
          <w:p w14:paraId="45AA1765" w14:textId="77777777" w:rsidR="002C3E40" w:rsidRPr="002C3E40" w:rsidRDefault="002C3E40" w:rsidP="002C3E40">
            <w:pPr>
              <w:rPr>
                <w:rFonts w:cstheme="minorHAnsi"/>
                <w:bCs/>
                <w:color w:val="00B050"/>
                <w:sz w:val="24"/>
                <w:szCs w:val="24"/>
              </w:rPr>
            </w:pPr>
            <w:r w:rsidRPr="002C3E40">
              <w:rPr>
                <w:rFonts w:cstheme="minorHAnsi"/>
                <w:bCs/>
                <w:color w:val="00B050"/>
                <w:sz w:val="24"/>
                <w:szCs w:val="24"/>
              </w:rPr>
              <w:t>You want to recycle your old mobile phone, but you’re concerned about the environmental impact of e-waste. What should you do to ensure you’re recycling responsibly?</w:t>
            </w:r>
          </w:p>
          <w:p w14:paraId="2950562F" w14:textId="77777777" w:rsidR="002C3E40" w:rsidRPr="002C3E40" w:rsidRDefault="002C3E40" w:rsidP="002C3E40">
            <w:pPr>
              <w:rPr>
                <w:rFonts w:cstheme="minorHAnsi"/>
                <w:bCs/>
                <w:sz w:val="24"/>
                <w:szCs w:val="24"/>
              </w:rPr>
            </w:pPr>
          </w:p>
          <w:p w14:paraId="745E49E5" w14:textId="7771FAE1" w:rsidR="002C3E40" w:rsidRPr="00933D22" w:rsidRDefault="002C3E40" w:rsidP="00933D22">
            <w:pPr>
              <w:rPr>
                <w:rFonts w:cstheme="minorHAnsi"/>
                <w:bCs/>
                <w:color w:val="FF0000"/>
                <w:sz w:val="24"/>
                <w:szCs w:val="24"/>
              </w:rPr>
            </w:pPr>
            <w:r w:rsidRPr="002C3E40">
              <w:rPr>
                <w:rFonts w:cstheme="minorHAnsi"/>
                <w:bCs/>
                <w:color w:val="FF0000"/>
                <w:sz w:val="24"/>
                <w:szCs w:val="24"/>
              </w:rPr>
              <w:t>Answer:</w:t>
            </w:r>
          </w:p>
        </w:tc>
      </w:tr>
      <w:tr w:rsidR="001C0A13" w:rsidRPr="001C0A13" w14:paraId="332EBEB7" w14:textId="77777777" w:rsidTr="00E71BFD">
        <w:trPr>
          <w:trHeight w:val="397"/>
        </w:trPr>
        <w:tc>
          <w:tcPr>
            <w:tcW w:w="10485" w:type="dxa"/>
            <w:gridSpan w:val="2"/>
            <w:shd w:val="clear" w:color="auto" w:fill="FFFF00"/>
            <w:vAlign w:val="center"/>
          </w:tcPr>
          <w:p w14:paraId="2414207A" w14:textId="77777777" w:rsidR="001C0A13" w:rsidRPr="001C0A13" w:rsidRDefault="001C0A13" w:rsidP="00E71BFD">
            <w:pPr>
              <w:rPr>
                <w:rFonts w:cstheme="minorHAnsi"/>
                <w:bCs/>
                <w:sz w:val="24"/>
                <w:szCs w:val="24"/>
              </w:rPr>
            </w:pPr>
            <w:r w:rsidRPr="001C0A13">
              <w:rPr>
                <w:rFonts w:cstheme="minorHAnsi"/>
                <w:bCs/>
                <w:sz w:val="24"/>
                <w:szCs w:val="24"/>
              </w:rPr>
              <w:t xml:space="preserve">Data Representation </w:t>
            </w:r>
          </w:p>
        </w:tc>
      </w:tr>
      <w:tr w:rsidR="002F758B" w:rsidRPr="006F6D5B" w14:paraId="74D686C1" w14:textId="77777777" w:rsidTr="00196D6D">
        <w:trPr>
          <w:trHeight w:val="397"/>
        </w:trPr>
        <w:tc>
          <w:tcPr>
            <w:tcW w:w="2689" w:type="dxa"/>
            <w:vAlign w:val="center"/>
          </w:tcPr>
          <w:p w14:paraId="7559A626" w14:textId="77777777" w:rsidR="002F758B" w:rsidRPr="006F6D5B" w:rsidRDefault="002F758B" w:rsidP="00196D6D">
            <w:pPr>
              <w:rPr>
                <w:rFonts w:cstheme="minorHAnsi"/>
                <w:bCs/>
              </w:rPr>
            </w:pPr>
            <w:r w:rsidRPr="006F6D5B">
              <w:rPr>
                <w:rFonts w:cstheme="minorHAnsi"/>
                <w:bCs/>
              </w:rPr>
              <w:t>Binary, denary and adding binary numbers.</w:t>
            </w:r>
          </w:p>
          <w:p w14:paraId="0B47EE8D" w14:textId="77777777" w:rsidR="002F758B" w:rsidRPr="006F6D5B" w:rsidRDefault="002F758B" w:rsidP="00196D6D">
            <w:pPr>
              <w:rPr>
                <w:rFonts w:cstheme="minorHAnsi"/>
                <w:bCs/>
              </w:rPr>
            </w:pPr>
            <w:r w:rsidRPr="006F6D5B">
              <w:rPr>
                <w:rFonts w:cstheme="minorHAnsi"/>
              </w:rPr>
              <w:t>Image, sound, character representation</w:t>
            </w:r>
          </w:p>
        </w:tc>
        <w:tc>
          <w:tcPr>
            <w:tcW w:w="7796" w:type="dxa"/>
            <w:vAlign w:val="center"/>
          </w:tcPr>
          <w:p w14:paraId="61975CAE" w14:textId="77777777" w:rsidR="002F758B" w:rsidRPr="006F6D5B" w:rsidRDefault="002F758B" w:rsidP="00196D6D">
            <w:pPr>
              <w:rPr>
                <w:rFonts w:cstheme="minorHAnsi"/>
              </w:rPr>
            </w:pPr>
            <w:r w:rsidRPr="006F6D5B">
              <w:rPr>
                <w:rFonts w:cstheme="minorHAnsi"/>
              </w:rPr>
              <w:t>You will get one question based around</w:t>
            </w:r>
          </w:p>
          <w:p w14:paraId="06CB67AA" w14:textId="77777777" w:rsidR="002F758B" w:rsidRPr="006F6D5B" w:rsidRDefault="002F758B" w:rsidP="00196D6D">
            <w:pPr>
              <w:pStyle w:val="ListParagraph"/>
              <w:numPr>
                <w:ilvl w:val="0"/>
                <w:numId w:val="1"/>
              </w:numPr>
              <w:rPr>
                <w:rFonts w:cstheme="minorHAnsi"/>
              </w:rPr>
            </w:pPr>
            <w:r w:rsidRPr="006F6D5B">
              <w:rPr>
                <w:rFonts w:cstheme="minorHAnsi"/>
              </w:rPr>
              <w:t>Binary</w:t>
            </w:r>
          </w:p>
          <w:p w14:paraId="4454A02D" w14:textId="77777777" w:rsidR="002F758B" w:rsidRPr="006F6D5B" w:rsidRDefault="002F758B" w:rsidP="00196D6D">
            <w:pPr>
              <w:pStyle w:val="ListParagraph"/>
              <w:numPr>
                <w:ilvl w:val="0"/>
                <w:numId w:val="1"/>
              </w:numPr>
              <w:rPr>
                <w:rFonts w:cstheme="minorHAnsi"/>
              </w:rPr>
            </w:pPr>
            <w:r w:rsidRPr="006F6D5B">
              <w:rPr>
                <w:rFonts w:cstheme="minorHAnsi"/>
              </w:rPr>
              <w:t>Denary</w:t>
            </w:r>
          </w:p>
          <w:p w14:paraId="7D91B9C2" w14:textId="77777777" w:rsidR="002F758B" w:rsidRPr="006F6D5B" w:rsidRDefault="002F758B" w:rsidP="00196D6D">
            <w:pPr>
              <w:pStyle w:val="ListParagraph"/>
              <w:numPr>
                <w:ilvl w:val="0"/>
                <w:numId w:val="1"/>
              </w:numPr>
              <w:rPr>
                <w:rFonts w:cstheme="minorHAnsi"/>
              </w:rPr>
            </w:pPr>
            <w:r w:rsidRPr="006F6D5B">
              <w:rPr>
                <w:rFonts w:cstheme="minorHAnsi"/>
              </w:rPr>
              <w:t>Adding binary numbers</w:t>
            </w:r>
          </w:p>
          <w:p w14:paraId="5A903864" w14:textId="77777777" w:rsidR="002F758B" w:rsidRPr="006F6D5B" w:rsidRDefault="002F758B" w:rsidP="00196D6D">
            <w:pPr>
              <w:rPr>
                <w:rFonts w:cstheme="minorHAnsi"/>
              </w:rPr>
            </w:pPr>
            <w:r w:rsidRPr="006F6D5B">
              <w:rPr>
                <w:rFonts w:cstheme="minorHAnsi"/>
              </w:rPr>
              <w:t xml:space="preserve">Use the link below to help you recap your knowledge. </w:t>
            </w:r>
          </w:p>
          <w:p w14:paraId="69D04A57" w14:textId="77777777" w:rsidR="002F758B" w:rsidRPr="006F6D5B" w:rsidRDefault="002F758B" w:rsidP="00196D6D">
            <w:pPr>
              <w:rPr>
                <w:rFonts w:cstheme="minorHAnsi"/>
              </w:rPr>
            </w:pPr>
          </w:p>
          <w:p w14:paraId="76C0C8AA" w14:textId="77777777" w:rsidR="002F758B" w:rsidRPr="006F6D5B" w:rsidRDefault="00377CF4" w:rsidP="00196D6D">
            <w:pPr>
              <w:rPr>
                <w:rStyle w:val="Hyperlink"/>
                <w:rFonts w:cstheme="minorHAnsi"/>
              </w:rPr>
            </w:pPr>
            <w:hyperlink r:id="rId31" w:history="1">
              <w:r w:rsidR="002F758B" w:rsidRPr="006F6D5B">
                <w:rPr>
                  <w:rStyle w:val="Hyperlink"/>
                  <w:rFonts w:cstheme="minorHAnsi"/>
                </w:rPr>
                <w:t>Binary and denary - Units and data representation - OCR - GCSE Computer Science Revision - OCR - BBC Bitesize</w:t>
              </w:r>
            </w:hyperlink>
          </w:p>
          <w:p w14:paraId="5CDF1286" w14:textId="77777777" w:rsidR="002F758B" w:rsidRPr="006F6D5B" w:rsidRDefault="002F758B" w:rsidP="00196D6D">
            <w:pPr>
              <w:rPr>
                <w:rFonts w:cstheme="minorHAnsi"/>
              </w:rPr>
            </w:pPr>
          </w:p>
        </w:tc>
      </w:tr>
      <w:tr w:rsidR="002F758B" w:rsidRPr="006F6D5B" w14:paraId="1C13F7F5" w14:textId="77777777" w:rsidTr="00196D6D">
        <w:trPr>
          <w:trHeight w:val="397"/>
        </w:trPr>
        <w:tc>
          <w:tcPr>
            <w:tcW w:w="2689" w:type="dxa"/>
            <w:vAlign w:val="center"/>
          </w:tcPr>
          <w:p w14:paraId="64FC7F6A" w14:textId="77777777" w:rsidR="002F758B" w:rsidRPr="006F6D5B" w:rsidRDefault="002F758B" w:rsidP="00196D6D">
            <w:pPr>
              <w:rPr>
                <w:rFonts w:cstheme="minorHAnsi"/>
                <w:bCs/>
              </w:rPr>
            </w:pPr>
            <w:r w:rsidRPr="001B3857">
              <w:rPr>
                <w:rFonts w:cstheme="minorHAnsi"/>
                <w:bCs/>
              </w:rPr>
              <w:t>Binary</w:t>
            </w:r>
          </w:p>
        </w:tc>
        <w:tc>
          <w:tcPr>
            <w:tcW w:w="7796" w:type="dxa"/>
            <w:vAlign w:val="center"/>
          </w:tcPr>
          <w:p w14:paraId="45B0F587" w14:textId="77777777" w:rsidR="002F758B" w:rsidRDefault="002F758B" w:rsidP="00196D6D">
            <w:pPr>
              <w:rPr>
                <w:rFonts w:cstheme="minorHAnsi"/>
                <w:lang w:val="en-GB"/>
              </w:rPr>
            </w:pPr>
            <w:r>
              <w:rPr>
                <w:rFonts w:cstheme="minorHAnsi"/>
                <w:lang w:val="en-GB"/>
              </w:rPr>
              <w:t>1 = On</w:t>
            </w:r>
          </w:p>
          <w:p w14:paraId="30C804BA" w14:textId="77777777" w:rsidR="002F758B" w:rsidRDefault="002F758B" w:rsidP="00196D6D">
            <w:pPr>
              <w:rPr>
                <w:rFonts w:cstheme="minorHAnsi"/>
                <w:lang w:val="en-GB"/>
              </w:rPr>
            </w:pPr>
            <w:r>
              <w:rPr>
                <w:rFonts w:cstheme="minorHAnsi"/>
                <w:lang w:val="en-GB"/>
              </w:rPr>
              <w:t>0 = Off</w:t>
            </w:r>
          </w:p>
          <w:p w14:paraId="046A0E65" w14:textId="77777777" w:rsidR="002F758B" w:rsidRDefault="002F758B" w:rsidP="00196D6D">
            <w:pPr>
              <w:rPr>
                <w:rFonts w:cstheme="minorHAnsi"/>
                <w:lang w:val="en-GB"/>
              </w:rPr>
            </w:pPr>
          </w:p>
          <w:p w14:paraId="73B6DC5B" w14:textId="77777777" w:rsidR="002F758B" w:rsidRDefault="002F758B" w:rsidP="00196D6D">
            <w:pPr>
              <w:rPr>
                <w:rFonts w:cstheme="minorHAnsi"/>
                <w:lang w:val="en-GB"/>
              </w:rPr>
            </w:pPr>
            <w:r>
              <w:rPr>
                <w:rFonts w:cstheme="minorHAnsi"/>
                <w:lang w:val="en-GB"/>
              </w:rPr>
              <w:lastRenderedPageBreak/>
              <w:t xml:space="preserve">You will need to remember the number sequence, starts at 1 and doubles.  You will only be given </w:t>
            </w:r>
            <w:proofErr w:type="gramStart"/>
            <w:r>
              <w:rPr>
                <w:rFonts w:cstheme="minorHAnsi"/>
                <w:lang w:val="en-GB"/>
              </w:rPr>
              <w:t>a</w:t>
            </w:r>
            <w:proofErr w:type="gramEnd"/>
            <w:r>
              <w:rPr>
                <w:rFonts w:cstheme="minorHAnsi"/>
                <w:lang w:val="en-GB"/>
              </w:rPr>
              <w:t xml:space="preserve"> 8 digit (byte) number </w:t>
            </w:r>
          </w:p>
          <w:p w14:paraId="49307A95" w14:textId="77777777" w:rsidR="002F758B" w:rsidRDefault="002F758B" w:rsidP="00196D6D">
            <w:pPr>
              <w:rPr>
                <w:rFonts w:cstheme="minorHAnsi"/>
              </w:rPr>
            </w:pPr>
          </w:p>
          <w:p w14:paraId="63DB72C7" w14:textId="77777777" w:rsidR="002F758B" w:rsidRDefault="002F758B" w:rsidP="00196D6D">
            <w:pPr>
              <w:rPr>
                <w:rFonts w:cstheme="minorHAnsi"/>
              </w:rPr>
            </w:pPr>
            <w:r w:rsidRPr="00981AD3">
              <w:rPr>
                <w:rFonts w:cstheme="minorHAnsi"/>
                <w:noProof/>
              </w:rPr>
              <w:drawing>
                <wp:inline distT="0" distB="0" distL="0" distR="0" wp14:anchorId="5BBAC531" wp14:editId="272BDF6A">
                  <wp:extent cx="4813300" cy="814128"/>
                  <wp:effectExtent l="0" t="0" r="6350" b="508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32"/>
                          <a:srcRect t="9264" b="1"/>
                          <a:stretch/>
                        </pic:blipFill>
                        <pic:spPr bwMode="auto">
                          <a:xfrm>
                            <a:off x="0" y="0"/>
                            <a:ext cx="4813300" cy="814128"/>
                          </a:xfrm>
                          <a:prstGeom prst="rect">
                            <a:avLst/>
                          </a:prstGeom>
                          <a:ln>
                            <a:noFill/>
                          </a:ln>
                          <a:extLst>
                            <a:ext uri="{53640926-AAD7-44D8-BBD7-CCE9431645EC}">
                              <a14:shadowObscured xmlns:a14="http://schemas.microsoft.com/office/drawing/2010/main"/>
                            </a:ext>
                          </a:extLst>
                        </pic:spPr>
                      </pic:pic>
                    </a:graphicData>
                  </a:graphic>
                </wp:inline>
              </w:drawing>
            </w:r>
          </w:p>
          <w:p w14:paraId="74CF3586" w14:textId="77777777" w:rsidR="002F758B" w:rsidRDefault="002F758B" w:rsidP="00196D6D">
            <w:pPr>
              <w:rPr>
                <w:rFonts w:cstheme="minorHAnsi"/>
              </w:rPr>
            </w:pPr>
          </w:p>
          <w:p w14:paraId="4C4551D6" w14:textId="77777777" w:rsidR="002F758B" w:rsidRDefault="002F758B" w:rsidP="00196D6D">
            <w:pPr>
              <w:rPr>
                <w:rFonts w:cstheme="minorHAnsi"/>
              </w:rPr>
            </w:pPr>
            <w:r w:rsidRPr="002B5B54">
              <w:rPr>
                <w:rFonts w:cstheme="minorHAnsi"/>
                <w:noProof/>
              </w:rPr>
              <w:drawing>
                <wp:inline distT="0" distB="0" distL="0" distR="0" wp14:anchorId="5926AD96" wp14:editId="3BDE49A8">
                  <wp:extent cx="4813300" cy="990600"/>
                  <wp:effectExtent l="0" t="0" r="635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33"/>
                          <a:stretch>
                            <a:fillRect/>
                          </a:stretch>
                        </pic:blipFill>
                        <pic:spPr>
                          <a:xfrm>
                            <a:off x="0" y="0"/>
                            <a:ext cx="4813300" cy="990600"/>
                          </a:xfrm>
                          <a:prstGeom prst="rect">
                            <a:avLst/>
                          </a:prstGeom>
                        </pic:spPr>
                      </pic:pic>
                    </a:graphicData>
                  </a:graphic>
                </wp:inline>
              </w:drawing>
            </w:r>
          </w:p>
          <w:p w14:paraId="1A6157D6" w14:textId="77777777" w:rsidR="002F758B" w:rsidRDefault="002F758B" w:rsidP="00196D6D">
            <w:pPr>
              <w:rPr>
                <w:rFonts w:cstheme="minorHAnsi"/>
              </w:rPr>
            </w:pPr>
          </w:p>
          <w:p w14:paraId="23735F19" w14:textId="77777777" w:rsidR="002F758B" w:rsidRPr="006F6D5B" w:rsidRDefault="002F758B" w:rsidP="00196D6D">
            <w:pPr>
              <w:rPr>
                <w:rFonts w:cstheme="minorHAnsi"/>
              </w:rPr>
            </w:pPr>
          </w:p>
        </w:tc>
      </w:tr>
      <w:tr w:rsidR="002F758B" w:rsidRPr="006F6D5B" w14:paraId="0D668834" w14:textId="77777777" w:rsidTr="00196D6D">
        <w:trPr>
          <w:trHeight w:val="397"/>
        </w:trPr>
        <w:tc>
          <w:tcPr>
            <w:tcW w:w="2689" w:type="dxa"/>
            <w:vAlign w:val="center"/>
          </w:tcPr>
          <w:p w14:paraId="451C3C7C" w14:textId="77777777" w:rsidR="002F758B" w:rsidRPr="001B3857" w:rsidRDefault="002F758B" w:rsidP="00196D6D">
            <w:pPr>
              <w:rPr>
                <w:rFonts w:cstheme="minorHAnsi"/>
                <w:bCs/>
              </w:rPr>
            </w:pPr>
            <w:r>
              <w:rPr>
                <w:rFonts w:cstheme="minorHAnsi"/>
                <w:bCs/>
              </w:rPr>
              <w:lastRenderedPageBreak/>
              <w:t xml:space="preserve">Denary to binary </w:t>
            </w:r>
          </w:p>
        </w:tc>
        <w:tc>
          <w:tcPr>
            <w:tcW w:w="7796" w:type="dxa"/>
            <w:vAlign w:val="center"/>
          </w:tcPr>
          <w:p w14:paraId="674929A6" w14:textId="77777777" w:rsidR="002F758B" w:rsidRDefault="002F758B" w:rsidP="00196D6D">
            <w:pPr>
              <w:rPr>
                <w:rFonts w:cstheme="minorHAnsi"/>
              </w:rPr>
            </w:pPr>
            <w:r w:rsidRPr="005D6BE5">
              <w:rPr>
                <w:rFonts w:cstheme="minorHAnsi"/>
              </w:rPr>
              <w:t>To convert a denary/decimal number to a binary number, we use the column headings.</w:t>
            </w:r>
          </w:p>
          <w:p w14:paraId="7CCFC5E1" w14:textId="77777777" w:rsidR="002F758B" w:rsidRPr="005D6BE5" w:rsidRDefault="002F758B" w:rsidP="00196D6D">
            <w:pPr>
              <w:rPr>
                <w:rFonts w:cstheme="minorHAnsi"/>
              </w:rPr>
            </w:pPr>
          </w:p>
          <w:p w14:paraId="49E73D40" w14:textId="77777777" w:rsidR="002F758B" w:rsidRDefault="002F758B" w:rsidP="00196D6D">
            <w:pPr>
              <w:rPr>
                <w:rFonts w:cstheme="minorHAnsi"/>
              </w:rPr>
            </w:pPr>
            <w:r w:rsidRPr="005D6BE5">
              <w:rPr>
                <w:rFonts w:cstheme="minorHAnsi"/>
              </w:rPr>
              <w:t>We ALWAYS start from the left, find the highest column heading that you can take away from the number and start there:</w:t>
            </w:r>
          </w:p>
          <w:p w14:paraId="4725AB79" w14:textId="77777777" w:rsidR="002F758B" w:rsidRDefault="002F758B" w:rsidP="00196D6D">
            <w:pPr>
              <w:rPr>
                <w:rFonts w:cstheme="minorHAnsi"/>
              </w:rPr>
            </w:pPr>
          </w:p>
          <w:p w14:paraId="0B301807" w14:textId="77777777" w:rsidR="002F758B" w:rsidRPr="005D6BE5" w:rsidRDefault="002F758B" w:rsidP="00196D6D">
            <w:pPr>
              <w:rPr>
                <w:rFonts w:cstheme="minorHAnsi"/>
              </w:rPr>
            </w:pPr>
            <w:r w:rsidRPr="00A03257">
              <w:rPr>
                <w:rFonts w:cstheme="minorHAnsi"/>
                <w:noProof/>
              </w:rPr>
              <w:drawing>
                <wp:inline distT="0" distB="0" distL="0" distR="0" wp14:anchorId="59BC76AA" wp14:editId="2E214049">
                  <wp:extent cx="4813300" cy="1538605"/>
                  <wp:effectExtent l="0" t="0" r="6350" b="4445"/>
                  <wp:docPr id="21" name="Picture 2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table&#10;&#10;Description automatically generated"/>
                          <pic:cNvPicPr/>
                        </pic:nvPicPr>
                        <pic:blipFill>
                          <a:blip r:embed="rId34"/>
                          <a:stretch>
                            <a:fillRect/>
                          </a:stretch>
                        </pic:blipFill>
                        <pic:spPr>
                          <a:xfrm>
                            <a:off x="0" y="0"/>
                            <a:ext cx="4813300" cy="1538605"/>
                          </a:xfrm>
                          <a:prstGeom prst="rect">
                            <a:avLst/>
                          </a:prstGeom>
                        </pic:spPr>
                      </pic:pic>
                    </a:graphicData>
                  </a:graphic>
                </wp:inline>
              </w:drawing>
            </w:r>
          </w:p>
          <w:p w14:paraId="4F167A91" w14:textId="77777777" w:rsidR="002F758B" w:rsidRDefault="002F758B" w:rsidP="00196D6D">
            <w:pPr>
              <w:rPr>
                <w:rFonts w:cstheme="minorHAnsi"/>
              </w:rPr>
            </w:pPr>
          </w:p>
          <w:p w14:paraId="2C68E518" w14:textId="77777777" w:rsidR="002F758B" w:rsidRDefault="002F758B" w:rsidP="00196D6D">
            <w:pPr>
              <w:rPr>
                <w:rFonts w:cstheme="minorHAnsi"/>
              </w:rPr>
            </w:pPr>
            <w:r w:rsidRPr="00072CDC">
              <w:rPr>
                <w:rFonts w:cstheme="minorHAnsi"/>
                <w:noProof/>
              </w:rPr>
              <w:drawing>
                <wp:inline distT="0" distB="0" distL="0" distR="0" wp14:anchorId="4CABF2E8" wp14:editId="7B928592">
                  <wp:extent cx="4813300" cy="1197610"/>
                  <wp:effectExtent l="0" t="0" r="6350" b="254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a:blip r:embed="rId35"/>
                          <a:stretch>
                            <a:fillRect/>
                          </a:stretch>
                        </pic:blipFill>
                        <pic:spPr>
                          <a:xfrm>
                            <a:off x="0" y="0"/>
                            <a:ext cx="4813300" cy="1197610"/>
                          </a:xfrm>
                          <a:prstGeom prst="rect">
                            <a:avLst/>
                          </a:prstGeom>
                        </pic:spPr>
                      </pic:pic>
                    </a:graphicData>
                  </a:graphic>
                </wp:inline>
              </w:drawing>
            </w:r>
          </w:p>
          <w:p w14:paraId="4F298A15" w14:textId="77777777" w:rsidR="002F758B" w:rsidRDefault="002F758B" w:rsidP="00196D6D">
            <w:pPr>
              <w:rPr>
                <w:rFonts w:cstheme="minorHAnsi"/>
              </w:rPr>
            </w:pPr>
          </w:p>
          <w:p w14:paraId="07A32298" w14:textId="77777777" w:rsidR="002F758B" w:rsidRDefault="002F758B" w:rsidP="00196D6D">
            <w:pPr>
              <w:rPr>
                <w:rFonts w:cstheme="minorHAnsi"/>
              </w:rPr>
            </w:pPr>
            <w:r w:rsidRPr="005F3362">
              <w:rPr>
                <w:rFonts w:cstheme="minorHAnsi"/>
                <w:noProof/>
              </w:rPr>
              <w:drawing>
                <wp:inline distT="0" distB="0" distL="0" distR="0" wp14:anchorId="3F1B2355" wp14:editId="0F273FEF">
                  <wp:extent cx="4778154" cy="1234547"/>
                  <wp:effectExtent l="0" t="0" r="3810" b="381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36"/>
                          <a:stretch>
                            <a:fillRect/>
                          </a:stretch>
                        </pic:blipFill>
                        <pic:spPr>
                          <a:xfrm>
                            <a:off x="0" y="0"/>
                            <a:ext cx="4778154" cy="1234547"/>
                          </a:xfrm>
                          <a:prstGeom prst="rect">
                            <a:avLst/>
                          </a:prstGeom>
                        </pic:spPr>
                      </pic:pic>
                    </a:graphicData>
                  </a:graphic>
                </wp:inline>
              </w:drawing>
            </w:r>
          </w:p>
          <w:p w14:paraId="1872E854" w14:textId="77777777" w:rsidR="002F758B" w:rsidRDefault="002F758B" w:rsidP="00196D6D">
            <w:pPr>
              <w:rPr>
                <w:rFonts w:cstheme="minorHAnsi"/>
              </w:rPr>
            </w:pPr>
          </w:p>
          <w:p w14:paraId="0B47A075" w14:textId="77777777" w:rsidR="002F758B" w:rsidRDefault="00377CF4" w:rsidP="00196D6D">
            <w:hyperlink r:id="rId37" w:history="1">
              <w:r w:rsidR="002F758B">
                <w:rPr>
                  <w:rStyle w:val="Hyperlink"/>
                </w:rPr>
                <w:t xml:space="preserve">Cisco's Binary Number Game [Binary Blitz]. </w:t>
              </w:r>
              <w:proofErr w:type="spellStart"/>
              <w:r w:rsidR="002F758B">
                <w:rPr>
                  <w:rStyle w:val="Hyperlink"/>
                </w:rPr>
                <w:t>Penjee's</w:t>
              </w:r>
              <w:proofErr w:type="spellEnd"/>
              <w:r w:rsidR="002F758B">
                <w:rPr>
                  <w:rStyle w:val="Hyperlink"/>
                </w:rPr>
                <w:t xml:space="preserve"> adaptation.</w:t>
              </w:r>
            </w:hyperlink>
          </w:p>
          <w:p w14:paraId="55E355FC" w14:textId="77777777" w:rsidR="002F758B" w:rsidRDefault="002F758B" w:rsidP="00196D6D">
            <w:pPr>
              <w:rPr>
                <w:rFonts w:cstheme="minorHAnsi"/>
              </w:rPr>
            </w:pPr>
          </w:p>
        </w:tc>
      </w:tr>
      <w:tr w:rsidR="002F758B" w:rsidRPr="006F6D5B" w14:paraId="2B911619" w14:textId="77777777" w:rsidTr="00196D6D">
        <w:trPr>
          <w:trHeight w:val="397"/>
        </w:trPr>
        <w:tc>
          <w:tcPr>
            <w:tcW w:w="2689" w:type="dxa"/>
            <w:vAlign w:val="center"/>
          </w:tcPr>
          <w:p w14:paraId="3183FCB2" w14:textId="77777777" w:rsidR="002F758B" w:rsidRPr="006F6D5B" w:rsidRDefault="002F758B" w:rsidP="00196D6D">
            <w:pPr>
              <w:rPr>
                <w:rFonts w:cstheme="minorHAnsi"/>
                <w:bCs/>
              </w:rPr>
            </w:pPr>
            <w:r>
              <w:rPr>
                <w:rFonts w:cstheme="minorHAnsi"/>
                <w:bCs/>
              </w:rPr>
              <w:lastRenderedPageBreak/>
              <w:t xml:space="preserve">Adding binary </w:t>
            </w:r>
          </w:p>
        </w:tc>
        <w:tc>
          <w:tcPr>
            <w:tcW w:w="7796" w:type="dxa"/>
            <w:vAlign w:val="center"/>
          </w:tcPr>
          <w:p w14:paraId="2F820F48" w14:textId="77777777" w:rsidR="002F758B" w:rsidRPr="00224C65" w:rsidRDefault="002F758B" w:rsidP="00196D6D">
            <w:pPr>
              <w:rPr>
                <w:rFonts w:cstheme="minorHAnsi"/>
              </w:rPr>
            </w:pPr>
            <w:r w:rsidRPr="00F55E41">
              <w:rPr>
                <w:rFonts w:cstheme="minorHAnsi"/>
                <w:noProof/>
              </w:rPr>
              <w:drawing>
                <wp:inline distT="0" distB="0" distL="0" distR="0" wp14:anchorId="6FCC754F" wp14:editId="11BD4E77">
                  <wp:extent cx="4160881" cy="1577477"/>
                  <wp:effectExtent l="0" t="0" r="0" b="3810"/>
                  <wp:docPr id="23" name="Picture 23" descr="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number and a number&#10;&#10;Description automatically generated with medium confidence"/>
                          <pic:cNvPicPr/>
                        </pic:nvPicPr>
                        <pic:blipFill>
                          <a:blip r:embed="rId38"/>
                          <a:stretch>
                            <a:fillRect/>
                          </a:stretch>
                        </pic:blipFill>
                        <pic:spPr>
                          <a:xfrm>
                            <a:off x="0" y="0"/>
                            <a:ext cx="4160881" cy="1577477"/>
                          </a:xfrm>
                          <a:prstGeom prst="rect">
                            <a:avLst/>
                          </a:prstGeom>
                        </pic:spPr>
                      </pic:pic>
                    </a:graphicData>
                  </a:graphic>
                </wp:inline>
              </w:drawing>
            </w:r>
          </w:p>
        </w:tc>
      </w:tr>
      <w:tr w:rsidR="002F758B" w:rsidRPr="006F6D5B" w14:paraId="6085CC7B" w14:textId="77777777" w:rsidTr="00196D6D">
        <w:trPr>
          <w:trHeight w:val="397"/>
        </w:trPr>
        <w:tc>
          <w:tcPr>
            <w:tcW w:w="2689" w:type="dxa"/>
            <w:vAlign w:val="center"/>
          </w:tcPr>
          <w:p w14:paraId="1DE1F898" w14:textId="77777777" w:rsidR="002F758B" w:rsidRPr="006F6D5B" w:rsidRDefault="002F758B" w:rsidP="00196D6D">
            <w:pPr>
              <w:rPr>
                <w:rFonts w:cstheme="minorHAnsi"/>
                <w:bCs/>
              </w:rPr>
            </w:pPr>
          </w:p>
        </w:tc>
        <w:tc>
          <w:tcPr>
            <w:tcW w:w="7796" w:type="dxa"/>
            <w:vAlign w:val="center"/>
          </w:tcPr>
          <w:p w14:paraId="010AAD00" w14:textId="77777777" w:rsidR="002F758B" w:rsidRPr="00224C65" w:rsidRDefault="002F758B" w:rsidP="00196D6D">
            <w:pPr>
              <w:rPr>
                <w:rFonts w:cstheme="minorHAnsi"/>
              </w:rPr>
            </w:pPr>
            <w:r w:rsidRPr="00224C65">
              <w:rPr>
                <w:rFonts w:cstheme="minorHAnsi"/>
                <w:noProof/>
              </w:rPr>
              <w:drawing>
                <wp:anchor distT="0" distB="0" distL="114300" distR="114300" simplePos="0" relativeHeight="251661312" behindDoc="0" locked="0" layoutInCell="1" allowOverlap="1" wp14:anchorId="2677DAF6" wp14:editId="5F17DDE4">
                  <wp:simplePos x="0" y="0"/>
                  <wp:positionH relativeFrom="column">
                    <wp:posOffset>3205480</wp:posOffset>
                  </wp:positionH>
                  <wp:positionV relativeFrom="paragraph">
                    <wp:posOffset>-19685</wp:posOffset>
                  </wp:positionV>
                  <wp:extent cx="1367155" cy="1922145"/>
                  <wp:effectExtent l="0" t="0" r="4445" b="1905"/>
                  <wp:wrapSquare wrapText="bothSides"/>
                  <wp:docPr id="16" name="Picture 16" descr="A blue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rectangular box with white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367155" cy="1922145"/>
                          </a:xfrm>
                          <a:prstGeom prst="rect">
                            <a:avLst/>
                          </a:prstGeom>
                        </pic:spPr>
                      </pic:pic>
                    </a:graphicData>
                  </a:graphic>
                  <wp14:sizeRelH relativeFrom="page">
                    <wp14:pctWidth>0</wp14:pctWidth>
                  </wp14:sizeRelH>
                  <wp14:sizeRelV relativeFrom="page">
                    <wp14:pctHeight>0</wp14:pctHeight>
                  </wp14:sizeRelV>
                </wp:anchor>
              </w:drawing>
            </w:r>
            <w:r w:rsidRPr="00224C65">
              <w:rPr>
                <w:rFonts w:cstheme="minorHAnsi"/>
              </w:rPr>
              <w:t>All data is stored in groups of bits.</w:t>
            </w:r>
          </w:p>
          <w:p w14:paraId="119B7AF2" w14:textId="77777777" w:rsidR="002F758B" w:rsidRPr="00224C65" w:rsidRDefault="002F758B" w:rsidP="00196D6D">
            <w:pPr>
              <w:rPr>
                <w:rFonts w:cstheme="minorHAnsi"/>
              </w:rPr>
            </w:pPr>
            <w:r w:rsidRPr="00224C65">
              <w:rPr>
                <w:rFonts w:cstheme="minorHAnsi"/>
              </w:rPr>
              <w:t>Bit = (Binary Digit)</w:t>
            </w:r>
          </w:p>
          <w:p w14:paraId="14C85442" w14:textId="77777777" w:rsidR="002F758B" w:rsidRDefault="002F758B" w:rsidP="00196D6D">
            <w:pPr>
              <w:rPr>
                <w:rFonts w:cstheme="minorHAnsi"/>
                <w:lang w:val="en-GB"/>
              </w:rPr>
            </w:pPr>
            <w:r w:rsidRPr="00224C65">
              <w:rPr>
                <w:rFonts w:cstheme="minorHAnsi"/>
                <w:lang w:val="en-GB"/>
              </w:rPr>
              <w:t xml:space="preserve">Bits can only store either 0 or </w:t>
            </w:r>
          </w:p>
          <w:p w14:paraId="64552BBF" w14:textId="77777777" w:rsidR="002F758B" w:rsidRDefault="002F758B" w:rsidP="00196D6D">
            <w:pPr>
              <w:rPr>
                <w:rFonts w:cstheme="minorHAnsi"/>
                <w:lang w:val="en-GB"/>
              </w:rPr>
            </w:pPr>
          </w:p>
          <w:p w14:paraId="327C36AF" w14:textId="77777777" w:rsidR="002F758B" w:rsidRDefault="002F758B" w:rsidP="00196D6D">
            <w:pPr>
              <w:rPr>
                <w:rFonts w:cstheme="minorHAnsi"/>
              </w:rPr>
            </w:pPr>
            <w:r w:rsidRPr="00664BA8">
              <w:rPr>
                <w:rFonts w:cstheme="minorHAnsi"/>
              </w:rPr>
              <w:t>1 Bit = 0 (1 digit)</w:t>
            </w:r>
          </w:p>
          <w:p w14:paraId="624AB622" w14:textId="77777777" w:rsidR="002F758B" w:rsidRPr="00664BA8" w:rsidRDefault="002F758B" w:rsidP="00196D6D">
            <w:pPr>
              <w:rPr>
                <w:rFonts w:cstheme="minorHAnsi"/>
              </w:rPr>
            </w:pPr>
          </w:p>
          <w:p w14:paraId="673A1908" w14:textId="77777777" w:rsidR="002F758B" w:rsidRDefault="002F758B" w:rsidP="00196D6D">
            <w:pPr>
              <w:rPr>
                <w:rFonts w:cstheme="minorHAnsi"/>
              </w:rPr>
            </w:pPr>
            <w:r w:rsidRPr="00664BA8">
              <w:rPr>
                <w:rFonts w:cstheme="minorHAnsi"/>
              </w:rPr>
              <w:t>1 Nibble = 0000 (4 digits)</w:t>
            </w:r>
          </w:p>
          <w:p w14:paraId="3ADF2A36" w14:textId="77777777" w:rsidR="002F758B" w:rsidRPr="00664BA8" w:rsidRDefault="002F758B" w:rsidP="00196D6D">
            <w:pPr>
              <w:rPr>
                <w:rFonts w:cstheme="minorHAnsi"/>
              </w:rPr>
            </w:pPr>
          </w:p>
          <w:p w14:paraId="1E633F72" w14:textId="77777777" w:rsidR="002F758B" w:rsidRPr="006F6D5B" w:rsidRDefault="002F758B" w:rsidP="00196D6D">
            <w:pPr>
              <w:rPr>
                <w:rFonts w:cstheme="minorHAnsi"/>
              </w:rPr>
            </w:pPr>
            <w:r w:rsidRPr="00664BA8">
              <w:rPr>
                <w:rFonts w:cstheme="minorHAnsi"/>
                <w:lang w:val="en-GB"/>
              </w:rPr>
              <w:t xml:space="preserve">1 Byte = </w:t>
            </w:r>
            <w:proofErr w:type="gramStart"/>
            <w:r w:rsidRPr="00664BA8">
              <w:rPr>
                <w:rFonts w:cstheme="minorHAnsi"/>
                <w:lang w:val="en-GB"/>
              </w:rPr>
              <w:t>01001100  (</w:t>
            </w:r>
            <w:proofErr w:type="gramEnd"/>
            <w:r w:rsidRPr="00664BA8">
              <w:rPr>
                <w:rFonts w:cstheme="minorHAnsi"/>
                <w:lang w:val="en-GB"/>
              </w:rPr>
              <w:t>8 digits)</w:t>
            </w:r>
          </w:p>
        </w:tc>
      </w:tr>
      <w:tr w:rsidR="002F758B" w:rsidRPr="006F6D5B" w14:paraId="3179BB38" w14:textId="77777777" w:rsidTr="00196D6D">
        <w:trPr>
          <w:trHeight w:val="397"/>
        </w:trPr>
        <w:tc>
          <w:tcPr>
            <w:tcW w:w="2689" w:type="dxa"/>
            <w:vAlign w:val="center"/>
          </w:tcPr>
          <w:p w14:paraId="0802833F" w14:textId="77777777" w:rsidR="002F758B" w:rsidRPr="006F6D5B" w:rsidRDefault="002F758B" w:rsidP="00196D6D">
            <w:pPr>
              <w:rPr>
                <w:rFonts w:cstheme="minorHAnsi"/>
                <w:bCs/>
              </w:rPr>
            </w:pPr>
            <w:r w:rsidRPr="006F6D5B">
              <w:rPr>
                <w:rFonts w:cstheme="minorHAnsi"/>
                <w:bCs/>
              </w:rPr>
              <w:t>Image</w:t>
            </w:r>
          </w:p>
        </w:tc>
        <w:tc>
          <w:tcPr>
            <w:tcW w:w="7796" w:type="dxa"/>
            <w:vAlign w:val="center"/>
          </w:tcPr>
          <w:p w14:paraId="6371C553" w14:textId="77777777" w:rsidR="002F758B" w:rsidRPr="006F6D5B" w:rsidRDefault="002F758B" w:rsidP="00196D6D">
            <w:pPr>
              <w:rPr>
                <w:rFonts w:cstheme="minorHAnsi"/>
              </w:rPr>
            </w:pPr>
            <w:r w:rsidRPr="006D6E6A">
              <w:rPr>
                <w:rFonts w:cstheme="minorHAnsi"/>
                <w:b/>
                <w:bCs/>
              </w:rPr>
              <w:t>Images are made up of pixels,</w:t>
            </w:r>
            <w:r>
              <w:rPr>
                <w:rFonts w:cstheme="minorHAnsi"/>
              </w:rPr>
              <w:t xml:space="preserve"> and </w:t>
            </w:r>
            <w:r w:rsidRPr="006F6D5B">
              <w:rPr>
                <w:rFonts w:cstheme="minorHAnsi"/>
              </w:rPr>
              <w:t>each pixel is represented by binary number.</w:t>
            </w:r>
          </w:p>
          <w:p w14:paraId="1EABFF42" w14:textId="77777777" w:rsidR="002F758B" w:rsidRPr="006F6D5B" w:rsidRDefault="002F758B" w:rsidP="00196D6D">
            <w:pPr>
              <w:rPr>
                <w:rFonts w:cstheme="minorHAnsi"/>
                <w:lang w:val="en-GB"/>
              </w:rPr>
            </w:pPr>
            <w:r w:rsidRPr="006F6D5B">
              <w:rPr>
                <w:rFonts w:cstheme="minorHAnsi"/>
                <w:lang w:val="en-GB"/>
              </w:rPr>
              <w:t>Using one bit per pixel allows only 2 values, 0 and 1:</w:t>
            </w:r>
          </w:p>
          <w:p w14:paraId="476C555A" w14:textId="77777777" w:rsidR="002F758B" w:rsidRDefault="002F758B" w:rsidP="00196D6D">
            <w:pPr>
              <w:rPr>
                <w:rFonts w:cstheme="minorHAnsi"/>
                <w:lang w:val="en-GB"/>
              </w:rPr>
            </w:pPr>
            <w:r w:rsidRPr="006F6D5B">
              <w:rPr>
                <w:rFonts w:cstheme="minorHAnsi"/>
                <w:noProof/>
              </w:rPr>
              <w:drawing>
                <wp:anchor distT="0" distB="0" distL="114300" distR="114300" simplePos="0" relativeHeight="251664384" behindDoc="1" locked="0" layoutInCell="1" allowOverlap="1" wp14:anchorId="31A85B75" wp14:editId="22C95300">
                  <wp:simplePos x="0" y="0"/>
                  <wp:positionH relativeFrom="column">
                    <wp:posOffset>1315085</wp:posOffset>
                  </wp:positionH>
                  <wp:positionV relativeFrom="paragraph">
                    <wp:posOffset>232410</wp:posOffset>
                  </wp:positionV>
                  <wp:extent cx="3463925" cy="727710"/>
                  <wp:effectExtent l="0" t="0" r="3175" b="0"/>
                  <wp:wrapTight wrapText="bothSides">
                    <wp:wrapPolygon edited="0">
                      <wp:start x="0" y="0"/>
                      <wp:lineTo x="0" y="20921"/>
                      <wp:lineTo x="21501" y="20921"/>
                      <wp:lineTo x="21501" y="0"/>
                      <wp:lineTo x="0" y="0"/>
                    </wp:wrapPolygon>
                  </wp:wrapTight>
                  <wp:docPr id="2128496709" name="Picture 21284967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96709" name="Picture 2128496709"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463925" cy="727710"/>
                          </a:xfrm>
                          <a:prstGeom prst="rect">
                            <a:avLst/>
                          </a:prstGeom>
                        </pic:spPr>
                      </pic:pic>
                    </a:graphicData>
                  </a:graphic>
                  <wp14:sizeRelH relativeFrom="page">
                    <wp14:pctWidth>0</wp14:pctWidth>
                  </wp14:sizeRelH>
                  <wp14:sizeRelV relativeFrom="page">
                    <wp14:pctHeight>0</wp14:pctHeight>
                  </wp14:sizeRelV>
                </wp:anchor>
              </w:drawing>
            </w:r>
            <w:r w:rsidRPr="006F6D5B">
              <w:rPr>
                <w:rFonts w:cstheme="minorHAnsi"/>
                <w:lang w:val="en-GB"/>
              </w:rPr>
              <w:t>1 = Black, 0 = White</w:t>
            </w:r>
            <w:r>
              <w:rPr>
                <w:rFonts w:cstheme="minorHAnsi"/>
                <w:lang w:val="en-GB"/>
              </w:rPr>
              <w:t>.</w:t>
            </w:r>
          </w:p>
          <w:p w14:paraId="22133763" w14:textId="77777777" w:rsidR="002F758B" w:rsidRPr="00563BC7" w:rsidRDefault="002F758B" w:rsidP="00196D6D">
            <w:pPr>
              <w:rPr>
                <w:rFonts w:cstheme="minorHAnsi"/>
                <w:lang w:val="en-GB"/>
              </w:rPr>
            </w:pPr>
            <w:r w:rsidRPr="006F6D5B">
              <w:rPr>
                <w:rFonts w:cstheme="minorHAnsi"/>
                <w:noProof/>
              </w:rPr>
              <w:drawing>
                <wp:anchor distT="0" distB="0" distL="114300" distR="114300" simplePos="0" relativeHeight="251662336" behindDoc="1" locked="0" layoutInCell="1" allowOverlap="1" wp14:anchorId="2081E305" wp14:editId="31EEFD40">
                  <wp:simplePos x="0" y="0"/>
                  <wp:positionH relativeFrom="column">
                    <wp:posOffset>-1220470</wp:posOffset>
                  </wp:positionH>
                  <wp:positionV relativeFrom="paragraph">
                    <wp:posOffset>50165</wp:posOffset>
                  </wp:positionV>
                  <wp:extent cx="1303655" cy="1276350"/>
                  <wp:effectExtent l="0" t="0" r="0" b="0"/>
                  <wp:wrapTight wrapText="bothSides">
                    <wp:wrapPolygon edited="0">
                      <wp:start x="0" y="0"/>
                      <wp:lineTo x="0" y="21278"/>
                      <wp:lineTo x="21148" y="21278"/>
                      <wp:lineTo x="21148" y="0"/>
                      <wp:lineTo x="0" y="0"/>
                    </wp:wrapPolygon>
                  </wp:wrapTight>
                  <wp:docPr id="9" name="Picture 9" descr="A black and white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white crossword puzz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303655" cy="1276350"/>
                          </a:xfrm>
                          <a:prstGeom prst="rect">
                            <a:avLst/>
                          </a:prstGeom>
                        </pic:spPr>
                      </pic:pic>
                    </a:graphicData>
                  </a:graphic>
                  <wp14:sizeRelH relativeFrom="page">
                    <wp14:pctWidth>0</wp14:pctWidth>
                  </wp14:sizeRelH>
                  <wp14:sizeRelV relativeFrom="page">
                    <wp14:pctHeight>0</wp14:pctHeight>
                  </wp14:sizeRelV>
                </wp:anchor>
              </w:drawing>
            </w:r>
          </w:p>
          <w:p w14:paraId="564094B3" w14:textId="77777777" w:rsidR="002F758B" w:rsidRPr="006F6D5B" w:rsidRDefault="002F758B" w:rsidP="00196D6D">
            <w:pPr>
              <w:rPr>
                <w:rFonts w:cstheme="minorHAnsi"/>
              </w:rPr>
            </w:pPr>
          </w:p>
          <w:p w14:paraId="069578AA" w14:textId="77777777" w:rsidR="002F758B" w:rsidRPr="006F6D5B" w:rsidRDefault="002F758B" w:rsidP="00196D6D">
            <w:pPr>
              <w:rPr>
                <w:rFonts w:cstheme="minorHAnsi"/>
              </w:rPr>
            </w:pPr>
          </w:p>
          <w:p w14:paraId="2F42B8DF" w14:textId="77777777" w:rsidR="002F758B" w:rsidRDefault="002F758B" w:rsidP="00196D6D">
            <w:pPr>
              <w:rPr>
                <w:rFonts w:cstheme="minorHAnsi"/>
              </w:rPr>
            </w:pPr>
          </w:p>
          <w:p w14:paraId="2DBB15CF" w14:textId="77777777" w:rsidR="002F758B" w:rsidRDefault="002F758B" w:rsidP="00196D6D">
            <w:pPr>
              <w:rPr>
                <w:rFonts w:cstheme="minorHAnsi"/>
              </w:rPr>
            </w:pPr>
            <w:r w:rsidRPr="00336137">
              <w:rPr>
                <w:rFonts w:cstheme="minorHAnsi"/>
              </w:rPr>
              <w:t xml:space="preserve">The more pixels the larger the image. As we add </w:t>
            </w:r>
            <w:r w:rsidRPr="00336137">
              <w:rPr>
                <w:rFonts w:cstheme="minorHAnsi"/>
                <w:b/>
                <w:bCs/>
                <w:u w:val="single"/>
              </w:rPr>
              <w:t>more bits per pixel,</w:t>
            </w:r>
            <w:r w:rsidRPr="00336137">
              <w:rPr>
                <w:rFonts w:cstheme="minorHAnsi"/>
              </w:rPr>
              <w:t xml:space="preserve"> we increase the amount of </w:t>
            </w:r>
            <w:proofErr w:type="spellStart"/>
            <w:r w:rsidRPr="00336137">
              <w:rPr>
                <w:rFonts w:cstheme="minorHAnsi"/>
              </w:rPr>
              <w:t>colours</w:t>
            </w:r>
            <w:proofErr w:type="spellEnd"/>
            <w:r w:rsidRPr="00336137">
              <w:rPr>
                <w:rFonts w:cstheme="minorHAnsi"/>
              </w:rPr>
              <w:t xml:space="preserve"> available as each pixel is now storing more data.</w:t>
            </w:r>
          </w:p>
          <w:p w14:paraId="7D407505" w14:textId="77777777" w:rsidR="002F758B" w:rsidRDefault="002F758B" w:rsidP="00196D6D">
            <w:pPr>
              <w:rPr>
                <w:rFonts w:cstheme="minorHAnsi"/>
              </w:rPr>
            </w:pPr>
          </w:p>
          <w:p w14:paraId="2CD64451" w14:textId="77777777" w:rsidR="002F758B" w:rsidRDefault="002F758B" w:rsidP="00196D6D">
            <w:pPr>
              <w:rPr>
                <w:rFonts w:cstheme="minorHAnsi"/>
              </w:rPr>
            </w:pPr>
          </w:p>
          <w:p w14:paraId="3307A8E0" w14:textId="77777777" w:rsidR="002F758B" w:rsidRPr="006F6D5B" w:rsidRDefault="002F758B" w:rsidP="00196D6D">
            <w:pPr>
              <w:rPr>
                <w:rFonts w:cstheme="minorHAnsi"/>
              </w:rPr>
            </w:pPr>
            <w:r w:rsidRPr="00336137">
              <w:rPr>
                <w:rFonts w:cstheme="minorHAnsi"/>
              </w:rPr>
              <w:t xml:space="preserve">1 bit </w:t>
            </w:r>
            <w:r>
              <w:rPr>
                <w:rFonts w:cstheme="minorHAnsi"/>
              </w:rPr>
              <w:t xml:space="preserve">can be represented by a </w:t>
            </w:r>
            <w:r w:rsidRPr="00293177">
              <w:rPr>
                <w:rFonts w:cstheme="minorHAnsi"/>
                <w:b/>
                <w:bCs/>
              </w:rPr>
              <w:t>0</w:t>
            </w:r>
            <w:r>
              <w:rPr>
                <w:rFonts w:cstheme="minorHAnsi"/>
              </w:rPr>
              <w:t xml:space="preserve"> or a </w:t>
            </w:r>
            <w:r w:rsidRPr="00293177">
              <w:rPr>
                <w:rFonts w:cstheme="minorHAnsi"/>
                <w:b/>
                <w:bCs/>
              </w:rPr>
              <w:t>1</w:t>
            </w:r>
            <w:r>
              <w:rPr>
                <w:rFonts w:cstheme="minorHAnsi"/>
              </w:rPr>
              <w:t xml:space="preserve"> and therefore </w:t>
            </w:r>
            <w:proofErr w:type="gramStart"/>
            <w:r>
              <w:rPr>
                <w:rFonts w:cstheme="minorHAnsi"/>
              </w:rPr>
              <w:t>is can offer</w:t>
            </w:r>
            <w:proofErr w:type="gramEnd"/>
            <w:r>
              <w:rPr>
                <w:rFonts w:cstheme="minorHAnsi"/>
              </w:rPr>
              <w:t xml:space="preserve"> </w:t>
            </w:r>
            <w:r w:rsidRPr="00336137">
              <w:rPr>
                <w:rFonts w:cstheme="minorHAnsi"/>
              </w:rPr>
              <w:t xml:space="preserve">2 </w:t>
            </w:r>
            <w:proofErr w:type="spellStart"/>
            <w:r w:rsidRPr="00336137">
              <w:rPr>
                <w:rFonts w:cstheme="minorHAnsi"/>
              </w:rPr>
              <w:t>colours</w:t>
            </w:r>
            <w:proofErr w:type="spellEnd"/>
            <w:r>
              <w:rPr>
                <w:rFonts w:cstheme="minorHAnsi"/>
              </w:rPr>
              <w:t>.</w:t>
            </w:r>
            <w:r w:rsidRPr="00336137">
              <w:rPr>
                <w:rFonts w:cstheme="minorHAnsi"/>
              </w:rPr>
              <w:br/>
              <w:t xml:space="preserve">2 bits can be represented by </w:t>
            </w:r>
            <w:r w:rsidRPr="00293177">
              <w:rPr>
                <w:rFonts w:cstheme="minorHAnsi"/>
                <w:b/>
                <w:bCs/>
              </w:rPr>
              <w:t>00, 01, 10, 11</w:t>
            </w:r>
            <w:r w:rsidRPr="00336137">
              <w:rPr>
                <w:rFonts w:cstheme="minorHAnsi"/>
              </w:rPr>
              <w:t xml:space="preserve"> and therefore offer 4 </w:t>
            </w:r>
            <w:proofErr w:type="spellStart"/>
            <w:r w:rsidRPr="00336137">
              <w:rPr>
                <w:rFonts w:cstheme="minorHAnsi"/>
              </w:rPr>
              <w:t>colours</w:t>
            </w:r>
            <w:proofErr w:type="spellEnd"/>
            <w:r w:rsidRPr="00336137">
              <w:rPr>
                <w:rFonts w:cstheme="minorHAnsi"/>
              </w:rPr>
              <w:t>.</w:t>
            </w:r>
            <w:r w:rsidRPr="00336137">
              <w:rPr>
                <w:rFonts w:cstheme="minorHAnsi"/>
              </w:rPr>
              <w:br/>
              <w:t xml:space="preserve">3 bits can be represented by </w:t>
            </w:r>
            <w:r w:rsidRPr="00293177">
              <w:rPr>
                <w:rFonts w:cstheme="minorHAnsi"/>
                <w:b/>
                <w:bCs/>
                <w:color w:val="0D0D0D"/>
                <w:shd w:val="clear" w:color="auto" w:fill="FFFFFF"/>
              </w:rPr>
              <w:t>000, 001, 010, 011, 100, 101, 110</w:t>
            </w:r>
            <w:r w:rsidRPr="00336137">
              <w:rPr>
                <w:rFonts w:cstheme="minorHAnsi"/>
                <w:color w:val="0D0D0D"/>
                <w:shd w:val="clear" w:color="auto" w:fill="FFFFFF"/>
              </w:rPr>
              <w:t xml:space="preserve">, and </w:t>
            </w:r>
            <w:r w:rsidRPr="00293177">
              <w:rPr>
                <w:rFonts w:cstheme="minorHAnsi"/>
                <w:b/>
                <w:bCs/>
                <w:color w:val="0D0D0D"/>
                <w:shd w:val="clear" w:color="auto" w:fill="FFFFFF"/>
              </w:rPr>
              <w:t>111</w:t>
            </w:r>
            <w:r w:rsidRPr="00336137">
              <w:rPr>
                <w:rFonts w:cstheme="minorHAnsi"/>
                <w:color w:val="0D0D0D"/>
                <w:shd w:val="clear" w:color="auto" w:fill="FFFFFF"/>
              </w:rPr>
              <w:t xml:space="preserve">. (8 </w:t>
            </w:r>
            <w:proofErr w:type="spellStart"/>
            <w:r w:rsidRPr="00336137">
              <w:rPr>
                <w:rFonts w:cstheme="minorHAnsi"/>
                <w:color w:val="0D0D0D"/>
                <w:shd w:val="clear" w:color="auto" w:fill="FFFFFF"/>
              </w:rPr>
              <w:t>colours</w:t>
            </w:r>
            <w:proofErr w:type="spellEnd"/>
            <w:r w:rsidRPr="00336137">
              <w:rPr>
                <w:rFonts w:cstheme="minorHAnsi"/>
                <w:color w:val="0D0D0D"/>
                <w:shd w:val="clear" w:color="auto" w:fill="FFFFFF"/>
              </w:rPr>
              <w:t>)</w:t>
            </w:r>
          </w:p>
          <w:p w14:paraId="47E65DDC" w14:textId="77777777" w:rsidR="002F758B" w:rsidRPr="006F6D5B" w:rsidRDefault="002F758B" w:rsidP="00196D6D">
            <w:pPr>
              <w:rPr>
                <w:rFonts w:cstheme="minorHAnsi"/>
              </w:rPr>
            </w:pPr>
            <w:r>
              <w:rPr>
                <w:noProof/>
              </w:rPr>
              <w:drawing>
                <wp:anchor distT="0" distB="0" distL="114300" distR="114300" simplePos="0" relativeHeight="251663360" behindDoc="1" locked="0" layoutInCell="1" allowOverlap="1" wp14:anchorId="38765033" wp14:editId="2DEF871A">
                  <wp:simplePos x="0" y="0"/>
                  <wp:positionH relativeFrom="column">
                    <wp:posOffset>1285875</wp:posOffset>
                  </wp:positionH>
                  <wp:positionV relativeFrom="paragraph">
                    <wp:posOffset>169545</wp:posOffset>
                  </wp:positionV>
                  <wp:extent cx="2690495" cy="1000125"/>
                  <wp:effectExtent l="0" t="0" r="0" b="9525"/>
                  <wp:wrapTight wrapText="bothSides">
                    <wp:wrapPolygon edited="0">
                      <wp:start x="0" y="0"/>
                      <wp:lineTo x="0" y="21394"/>
                      <wp:lineTo x="21411" y="21394"/>
                      <wp:lineTo x="21411" y="0"/>
                      <wp:lineTo x="0" y="0"/>
                    </wp:wrapPolygon>
                  </wp:wrapTight>
                  <wp:docPr id="1827387848" name="Picture 1" descr="Digital Graphics: BIT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Graphics: BIT DEPTH"/>
                          <pic:cNvPicPr>
                            <a:picLocks noChangeAspect="1" noChangeArrowheads="1"/>
                          </pic:cNvPicPr>
                        </pic:nvPicPr>
                        <pic:blipFill rotWithShape="1">
                          <a:blip r:embed="rId42">
                            <a:extLst>
                              <a:ext uri="{28A0092B-C50C-407E-A947-70E740481C1C}">
                                <a14:useLocalDpi xmlns:a14="http://schemas.microsoft.com/office/drawing/2010/main" val="0"/>
                              </a:ext>
                            </a:extLst>
                          </a:blip>
                          <a:srcRect l="9498" r="16491" b="58342"/>
                          <a:stretch/>
                        </pic:blipFill>
                        <pic:spPr bwMode="auto">
                          <a:xfrm>
                            <a:off x="0" y="0"/>
                            <a:ext cx="269049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B9B82" w14:textId="77777777" w:rsidR="002F758B" w:rsidRPr="006F6D5B" w:rsidRDefault="002F758B" w:rsidP="00196D6D">
            <w:pPr>
              <w:rPr>
                <w:rFonts w:cstheme="minorHAnsi"/>
              </w:rPr>
            </w:pPr>
            <w:r w:rsidRPr="006F6D5B">
              <w:rPr>
                <w:rFonts w:cstheme="minorHAnsi"/>
                <w:noProof/>
              </w:rPr>
              <w:drawing>
                <wp:inline distT="0" distB="0" distL="0" distR="0" wp14:anchorId="591EAA5D" wp14:editId="087A9B4A">
                  <wp:extent cx="1135674" cy="1476375"/>
                  <wp:effectExtent l="0" t="0" r="7620" b="0"/>
                  <wp:docPr id="10" name="Picture 10" descr="A colorful square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orful squares with numbers and symbols&#10;&#10;Description automatically generated with medium confidence"/>
                          <pic:cNvPicPr/>
                        </pic:nvPicPr>
                        <pic:blipFill>
                          <a:blip r:embed="rId43"/>
                          <a:stretch>
                            <a:fillRect/>
                          </a:stretch>
                        </pic:blipFill>
                        <pic:spPr>
                          <a:xfrm>
                            <a:off x="0" y="0"/>
                            <a:ext cx="1138731" cy="1480349"/>
                          </a:xfrm>
                          <a:prstGeom prst="rect">
                            <a:avLst/>
                          </a:prstGeom>
                        </pic:spPr>
                      </pic:pic>
                    </a:graphicData>
                  </a:graphic>
                </wp:inline>
              </w:drawing>
            </w:r>
          </w:p>
        </w:tc>
      </w:tr>
      <w:tr w:rsidR="002F758B" w:rsidRPr="006F6D5B" w14:paraId="56DA8696" w14:textId="77777777" w:rsidTr="00196D6D">
        <w:trPr>
          <w:trHeight w:val="397"/>
        </w:trPr>
        <w:tc>
          <w:tcPr>
            <w:tcW w:w="2689" w:type="dxa"/>
            <w:vAlign w:val="center"/>
          </w:tcPr>
          <w:p w14:paraId="261029E3" w14:textId="77777777" w:rsidR="002F758B" w:rsidRPr="006F6D5B" w:rsidRDefault="002F758B" w:rsidP="00196D6D">
            <w:pPr>
              <w:rPr>
                <w:rFonts w:cstheme="minorHAnsi"/>
                <w:bCs/>
              </w:rPr>
            </w:pPr>
            <w:r w:rsidRPr="006F6D5B">
              <w:rPr>
                <w:rFonts w:cstheme="minorHAnsi"/>
                <w:bCs/>
              </w:rPr>
              <w:t>Image file type</w:t>
            </w:r>
          </w:p>
        </w:tc>
        <w:tc>
          <w:tcPr>
            <w:tcW w:w="7796" w:type="dxa"/>
            <w:vAlign w:val="center"/>
          </w:tcPr>
          <w:p w14:paraId="5523BB6F" w14:textId="77777777" w:rsidR="002F758B" w:rsidRPr="006F6D5B" w:rsidRDefault="002F758B" w:rsidP="00196D6D">
            <w:pPr>
              <w:rPr>
                <w:rFonts w:cstheme="minorHAnsi"/>
              </w:rPr>
            </w:pPr>
            <w:r w:rsidRPr="006F6D5B">
              <w:rPr>
                <w:rFonts w:cstheme="minorHAnsi"/>
                <w:b/>
                <w:bCs/>
                <w:lang w:val="en-GB"/>
              </w:rPr>
              <w:t>JPEG, GIF, PNG, BMP, TGA, TIFF, HDR</w:t>
            </w:r>
          </w:p>
        </w:tc>
      </w:tr>
      <w:tr w:rsidR="002F758B" w:rsidRPr="006F6D5B" w14:paraId="5EF1EE2F" w14:textId="77777777" w:rsidTr="00196D6D">
        <w:trPr>
          <w:trHeight w:val="397"/>
        </w:trPr>
        <w:tc>
          <w:tcPr>
            <w:tcW w:w="2689" w:type="dxa"/>
            <w:vAlign w:val="center"/>
          </w:tcPr>
          <w:p w14:paraId="3AB657E1" w14:textId="77777777" w:rsidR="002F758B" w:rsidRPr="006F6D5B" w:rsidRDefault="002F758B" w:rsidP="00196D6D">
            <w:pPr>
              <w:rPr>
                <w:rFonts w:cstheme="minorHAnsi"/>
                <w:bCs/>
              </w:rPr>
            </w:pPr>
            <w:r w:rsidRPr="006F6D5B">
              <w:rPr>
                <w:rFonts w:cstheme="minorHAnsi"/>
                <w:bCs/>
              </w:rPr>
              <w:t xml:space="preserve">Image resolution </w:t>
            </w:r>
          </w:p>
        </w:tc>
        <w:tc>
          <w:tcPr>
            <w:tcW w:w="7796" w:type="dxa"/>
            <w:vAlign w:val="center"/>
          </w:tcPr>
          <w:p w14:paraId="005627B6" w14:textId="4BF15FA9" w:rsidR="002F758B" w:rsidRPr="006F6D5B" w:rsidRDefault="002F758B" w:rsidP="00196D6D">
            <w:pPr>
              <w:rPr>
                <w:rFonts w:cstheme="minorHAnsi"/>
                <w:lang w:val="en-GB"/>
              </w:rPr>
            </w:pPr>
            <w:r w:rsidRPr="006F6D5B">
              <w:rPr>
                <w:rFonts w:cstheme="minorHAnsi"/>
              </w:rPr>
              <w:t xml:space="preserve">Image resolution is the number of </w:t>
            </w:r>
            <w:r w:rsidRPr="002F758B">
              <w:rPr>
                <w:rFonts w:cstheme="minorHAnsi"/>
                <w:b/>
                <w:bCs/>
              </w:rPr>
              <w:t>pixels</w:t>
            </w:r>
            <w:r w:rsidRPr="006F6D5B">
              <w:rPr>
                <w:rFonts w:cstheme="minorHAnsi"/>
              </w:rPr>
              <w:t xml:space="preserve"> within a specific area. This area is defined by the image</w:t>
            </w:r>
            <w:r>
              <w:rPr>
                <w:rFonts w:cstheme="minorHAnsi"/>
              </w:rPr>
              <w:t xml:space="preserve"> size is represented using the</w:t>
            </w:r>
            <w:r w:rsidRPr="006F6D5B">
              <w:rPr>
                <w:rFonts w:cstheme="minorHAnsi"/>
              </w:rPr>
              <w:t xml:space="preserve"> </w:t>
            </w:r>
            <w:r w:rsidRPr="002F758B">
              <w:rPr>
                <w:rFonts w:cstheme="minorHAnsi"/>
                <w:b/>
                <w:bCs/>
              </w:rPr>
              <w:t>width and height</w:t>
            </w:r>
            <w:r w:rsidRPr="006F6D5B">
              <w:rPr>
                <w:rFonts w:cstheme="minorHAnsi"/>
              </w:rPr>
              <w:t xml:space="preserve"> in </w:t>
            </w:r>
            <w:r w:rsidRPr="002F758B">
              <w:rPr>
                <w:rFonts w:cstheme="minorHAnsi"/>
                <w:b/>
                <w:bCs/>
              </w:rPr>
              <w:t>pixels</w:t>
            </w:r>
            <w:r w:rsidRPr="006F6D5B">
              <w:rPr>
                <w:rFonts w:cstheme="minorHAnsi"/>
              </w:rPr>
              <w:t>, e.g., 3268x2448.</w:t>
            </w:r>
            <w:r w:rsidRPr="006F6D5B">
              <w:rPr>
                <w:rFonts w:cstheme="minorHAnsi"/>
              </w:rPr>
              <w:br/>
            </w:r>
            <w:r w:rsidRPr="006F6D5B">
              <w:rPr>
                <w:rFonts w:cstheme="minorHAnsi"/>
              </w:rPr>
              <w:br/>
            </w:r>
            <w:r w:rsidRPr="006F6D5B">
              <w:rPr>
                <w:rFonts w:cstheme="minorHAnsi"/>
              </w:rPr>
              <w:lastRenderedPageBreak/>
              <w:t xml:space="preserve">DPI is the common unit (Dots per inch).  </w:t>
            </w:r>
            <w:r w:rsidRPr="006F6D5B">
              <w:rPr>
                <w:rFonts w:cstheme="minorHAnsi"/>
                <w:lang w:val="en-GB"/>
              </w:rPr>
              <w:t>Examples of resolution: 72DPI = screen resolution or 300DPI = print quality resolution.</w:t>
            </w:r>
          </w:p>
          <w:p w14:paraId="043E23D9" w14:textId="77777777" w:rsidR="002F758B" w:rsidRPr="006F6D5B" w:rsidRDefault="002F758B" w:rsidP="00196D6D">
            <w:pPr>
              <w:rPr>
                <w:rFonts w:cstheme="minorHAnsi"/>
              </w:rPr>
            </w:pPr>
          </w:p>
        </w:tc>
      </w:tr>
      <w:tr w:rsidR="002F758B" w:rsidRPr="006F6D5B" w14:paraId="06055565" w14:textId="77777777" w:rsidTr="00196D6D">
        <w:trPr>
          <w:trHeight w:val="397"/>
        </w:trPr>
        <w:tc>
          <w:tcPr>
            <w:tcW w:w="2689" w:type="dxa"/>
            <w:vAlign w:val="center"/>
          </w:tcPr>
          <w:p w14:paraId="334239B3" w14:textId="1093C284" w:rsidR="002F758B" w:rsidRPr="006F6D5B" w:rsidRDefault="002F758B" w:rsidP="00196D6D">
            <w:pPr>
              <w:rPr>
                <w:rFonts w:cstheme="minorHAnsi"/>
                <w:bCs/>
              </w:rPr>
            </w:pPr>
            <w:r>
              <w:rPr>
                <w:rFonts w:cstheme="minorHAnsi"/>
                <w:bCs/>
              </w:rPr>
              <w:lastRenderedPageBreak/>
              <w:t xml:space="preserve">Colour depth </w:t>
            </w:r>
          </w:p>
        </w:tc>
        <w:tc>
          <w:tcPr>
            <w:tcW w:w="7796" w:type="dxa"/>
            <w:vAlign w:val="center"/>
          </w:tcPr>
          <w:p w14:paraId="7012056E" w14:textId="77777777" w:rsidR="002F758B" w:rsidRPr="002F758B" w:rsidRDefault="002F758B" w:rsidP="002F758B">
            <w:pPr>
              <w:rPr>
                <w:rFonts w:cstheme="minorHAnsi"/>
              </w:rPr>
            </w:pPr>
            <w:r w:rsidRPr="002F758B">
              <w:rPr>
                <w:rFonts w:cstheme="minorHAnsi"/>
              </w:rPr>
              <w:t xml:space="preserve">Colour depth, also known as bit depth, refers to the number of bits used to represent the colour of a single pixel in an image or display. It determines the range of </w:t>
            </w:r>
            <w:proofErr w:type="spellStart"/>
            <w:r w:rsidRPr="002F758B">
              <w:rPr>
                <w:rFonts w:cstheme="minorHAnsi"/>
              </w:rPr>
              <w:t>colours</w:t>
            </w:r>
            <w:proofErr w:type="spellEnd"/>
            <w:r w:rsidRPr="002F758B">
              <w:rPr>
                <w:rFonts w:cstheme="minorHAnsi"/>
              </w:rPr>
              <w:t xml:space="preserve"> that can be displayed and the level of detail in the image's colour information.</w:t>
            </w:r>
          </w:p>
          <w:p w14:paraId="7E673675" w14:textId="77777777" w:rsidR="002F758B" w:rsidRPr="002F758B" w:rsidRDefault="002F758B" w:rsidP="002F758B">
            <w:pPr>
              <w:rPr>
                <w:rFonts w:cstheme="minorHAnsi"/>
              </w:rPr>
            </w:pPr>
          </w:p>
          <w:p w14:paraId="58A11D1D" w14:textId="77777777" w:rsidR="002F758B" w:rsidRPr="002F758B" w:rsidRDefault="002F758B" w:rsidP="002F758B">
            <w:pPr>
              <w:rPr>
                <w:rFonts w:cstheme="minorHAnsi"/>
              </w:rPr>
            </w:pPr>
            <w:r w:rsidRPr="002F758B">
              <w:rPr>
                <w:rFonts w:cstheme="minorHAnsi"/>
              </w:rPr>
              <w:t>For example:</w:t>
            </w:r>
          </w:p>
          <w:p w14:paraId="37E6D00E" w14:textId="77777777" w:rsidR="002F758B" w:rsidRPr="002F758B" w:rsidRDefault="002F758B" w:rsidP="002F758B">
            <w:pPr>
              <w:rPr>
                <w:rFonts w:cstheme="minorHAnsi"/>
              </w:rPr>
            </w:pPr>
          </w:p>
          <w:p w14:paraId="2CC87FDB" w14:textId="77777777" w:rsidR="002F758B" w:rsidRPr="002F758B" w:rsidRDefault="002F758B" w:rsidP="002F758B">
            <w:pPr>
              <w:rPr>
                <w:rFonts w:cstheme="minorHAnsi"/>
              </w:rPr>
            </w:pPr>
            <w:r w:rsidRPr="002F758B">
              <w:rPr>
                <w:rFonts w:cstheme="minorHAnsi"/>
              </w:rPr>
              <w:t xml:space="preserve">8-bit colour depth: Can represent 256 </w:t>
            </w:r>
            <w:proofErr w:type="spellStart"/>
            <w:r w:rsidRPr="002F758B">
              <w:rPr>
                <w:rFonts w:cstheme="minorHAnsi"/>
              </w:rPr>
              <w:t>colours</w:t>
            </w:r>
            <w:proofErr w:type="spellEnd"/>
            <w:r w:rsidRPr="002F758B">
              <w:rPr>
                <w:rFonts w:cstheme="minorHAnsi"/>
              </w:rPr>
              <w:t>.</w:t>
            </w:r>
          </w:p>
          <w:p w14:paraId="22DDB513" w14:textId="77777777" w:rsidR="002F758B" w:rsidRPr="002F758B" w:rsidRDefault="002F758B" w:rsidP="002F758B">
            <w:pPr>
              <w:rPr>
                <w:rFonts w:cstheme="minorHAnsi"/>
              </w:rPr>
            </w:pPr>
            <w:r w:rsidRPr="002F758B">
              <w:rPr>
                <w:rFonts w:cstheme="minorHAnsi"/>
              </w:rPr>
              <w:t xml:space="preserve">16-bit colour depth: Can represent 65,536 </w:t>
            </w:r>
            <w:proofErr w:type="spellStart"/>
            <w:r w:rsidRPr="002F758B">
              <w:rPr>
                <w:rFonts w:cstheme="minorHAnsi"/>
              </w:rPr>
              <w:t>colours</w:t>
            </w:r>
            <w:proofErr w:type="spellEnd"/>
            <w:r w:rsidRPr="002F758B">
              <w:rPr>
                <w:rFonts w:cstheme="minorHAnsi"/>
              </w:rPr>
              <w:t>.</w:t>
            </w:r>
          </w:p>
          <w:p w14:paraId="2E785C71" w14:textId="77777777" w:rsidR="002F758B" w:rsidRPr="002F758B" w:rsidRDefault="002F758B" w:rsidP="002F758B">
            <w:pPr>
              <w:rPr>
                <w:rFonts w:cstheme="minorHAnsi"/>
              </w:rPr>
            </w:pPr>
            <w:r w:rsidRPr="002F758B">
              <w:rPr>
                <w:rFonts w:cstheme="minorHAnsi"/>
              </w:rPr>
              <w:t xml:space="preserve">24-bit colour depth (True Colour): Can represent approximately 16.7 million </w:t>
            </w:r>
            <w:proofErr w:type="spellStart"/>
            <w:r w:rsidRPr="002F758B">
              <w:rPr>
                <w:rFonts w:cstheme="minorHAnsi"/>
              </w:rPr>
              <w:t>colours</w:t>
            </w:r>
            <w:proofErr w:type="spellEnd"/>
            <w:r w:rsidRPr="002F758B">
              <w:rPr>
                <w:rFonts w:cstheme="minorHAnsi"/>
              </w:rPr>
              <w:t>.</w:t>
            </w:r>
          </w:p>
          <w:p w14:paraId="0BB59696" w14:textId="77777777" w:rsidR="002F758B" w:rsidRDefault="002F758B" w:rsidP="002F758B">
            <w:pPr>
              <w:rPr>
                <w:rFonts w:cstheme="minorHAnsi"/>
              </w:rPr>
            </w:pPr>
            <w:r w:rsidRPr="002F758B">
              <w:rPr>
                <w:rFonts w:cstheme="minorHAnsi"/>
              </w:rPr>
              <w:t xml:space="preserve">The higher the bit depth, the greater the potential for more </w:t>
            </w:r>
            <w:proofErr w:type="spellStart"/>
            <w:r w:rsidRPr="002F758B">
              <w:rPr>
                <w:rFonts w:cstheme="minorHAnsi"/>
              </w:rPr>
              <w:t>colours</w:t>
            </w:r>
            <w:proofErr w:type="spellEnd"/>
            <w:r w:rsidRPr="002F758B">
              <w:rPr>
                <w:rFonts w:cstheme="minorHAnsi"/>
              </w:rPr>
              <w:t xml:space="preserve"> and smoother gradients in the image.</w:t>
            </w:r>
          </w:p>
          <w:p w14:paraId="0EAC60AC" w14:textId="24CDF17A" w:rsidR="006D6E6A" w:rsidRPr="006F6D5B" w:rsidRDefault="006D6E6A" w:rsidP="002F758B">
            <w:pPr>
              <w:rPr>
                <w:rFonts w:cstheme="minorHAnsi"/>
              </w:rPr>
            </w:pPr>
          </w:p>
        </w:tc>
      </w:tr>
      <w:tr w:rsidR="002F758B" w:rsidRPr="006F6D5B" w14:paraId="3DFF09C0" w14:textId="77777777" w:rsidTr="00196D6D">
        <w:trPr>
          <w:trHeight w:val="397"/>
        </w:trPr>
        <w:tc>
          <w:tcPr>
            <w:tcW w:w="2689" w:type="dxa"/>
            <w:vAlign w:val="center"/>
          </w:tcPr>
          <w:p w14:paraId="024B6BB0" w14:textId="77777777" w:rsidR="002F758B" w:rsidRPr="006F6D5B" w:rsidRDefault="002F758B" w:rsidP="00196D6D">
            <w:pPr>
              <w:rPr>
                <w:rFonts w:cstheme="minorHAnsi"/>
                <w:bCs/>
              </w:rPr>
            </w:pPr>
            <w:r w:rsidRPr="006F6D5B">
              <w:rPr>
                <w:rFonts w:cstheme="minorHAnsi"/>
                <w:bCs/>
              </w:rPr>
              <w:t>ASCII</w:t>
            </w:r>
          </w:p>
        </w:tc>
        <w:tc>
          <w:tcPr>
            <w:tcW w:w="7796" w:type="dxa"/>
            <w:vAlign w:val="center"/>
          </w:tcPr>
          <w:p w14:paraId="226EEDC5" w14:textId="77777777" w:rsidR="002F758B" w:rsidRPr="006F6D5B" w:rsidRDefault="002F758B" w:rsidP="00196D6D">
            <w:pPr>
              <w:rPr>
                <w:rFonts w:cstheme="minorHAnsi"/>
              </w:rPr>
            </w:pPr>
            <w:r w:rsidRPr="006F6D5B">
              <w:rPr>
                <w:rFonts w:cstheme="minorHAnsi"/>
              </w:rPr>
              <w:t xml:space="preserve">ASCII can represent characters 0-9, a-z, A-Z and a range or punctuation </w:t>
            </w:r>
            <w:proofErr w:type="gramStart"/>
            <w:r w:rsidRPr="006F6D5B">
              <w:rPr>
                <w:rFonts w:cstheme="minorHAnsi"/>
              </w:rPr>
              <w:t>(,.</w:t>
            </w:r>
            <w:proofErr w:type="gramEnd"/>
            <w:r w:rsidRPr="006F6D5B">
              <w:rPr>
                <w:rFonts w:cstheme="minorHAnsi"/>
              </w:rPr>
              <w:t>;) and mathematical symbols (+ - / &gt;)</w:t>
            </w:r>
          </w:p>
          <w:p w14:paraId="14A46634" w14:textId="77777777" w:rsidR="002F758B" w:rsidRPr="006F6D5B" w:rsidRDefault="002F758B" w:rsidP="00196D6D">
            <w:pPr>
              <w:rPr>
                <w:rFonts w:cstheme="minorHAnsi"/>
              </w:rPr>
            </w:pPr>
          </w:p>
          <w:p w14:paraId="01F195E3" w14:textId="77777777" w:rsidR="002F758B" w:rsidRPr="006F6D5B" w:rsidRDefault="002F758B" w:rsidP="00196D6D">
            <w:pPr>
              <w:rPr>
                <w:rFonts w:cstheme="minorHAnsi"/>
                <w:lang w:val="en-GB"/>
              </w:rPr>
            </w:pPr>
            <w:r w:rsidRPr="006F6D5B">
              <w:rPr>
                <w:rFonts w:cstheme="minorHAnsi"/>
                <w:lang w:val="en-GB"/>
              </w:rPr>
              <w:t>Each ASCII character uses 8 bits and gives a maximum of 256 unique characters.</w:t>
            </w:r>
          </w:p>
          <w:p w14:paraId="2C0FD366" w14:textId="77777777" w:rsidR="002F758B" w:rsidRPr="006F6D5B" w:rsidRDefault="002F758B" w:rsidP="00196D6D">
            <w:pPr>
              <w:rPr>
                <w:rFonts w:cstheme="minorHAnsi"/>
                <w:lang w:val="en-GB"/>
              </w:rPr>
            </w:pPr>
          </w:p>
          <w:p w14:paraId="762DB0CB" w14:textId="77777777" w:rsidR="002F758B" w:rsidRPr="006F6D5B" w:rsidRDefault="002F758B" w:rsidP="00196D6D">
            <w:pPr>
              <w:rPr>
                <w:rFonts w:cstheme="minorHAnsi"/>
                <w:lang w:val="en-GB"/>
              </w:rPr>
            </w:pPr>
            <w:r w:rsidRPr="006F6D5B">
              <w:rPr>
                <w:rFonts w:cstheme="minorHAnsi"/>
                <w:lang w:val="en-GB"/>
              </w:rPr>
              <w:t>ASCII was created as humans find it difficult to write in 0s and 1s</w:t>
            </w:r>
            <w:r>
              <w:rPr>
                <w:rFonts w:cstheme="minorHAnsi"/>
                <w:lang w:val="en-GB"/>
              </w:rPr>
              <w:t xml:space="preserve"> and needed a way to translate language to machine code. It is however limited to English and 256 different characters, limiting what it can convey.</w:t>
            </w:r>
          </w:p>
          <w:p w14:paraId="51E44A31" w14:textId="77777777" w:rsidR="002F758B" w:rsidRPr="006F6D5B" w:rsidRDefault="002F758B" w:rsidP="00196D6D">
            <w:pPr>
              <w:rPr>
                <w:rFonts w:cstheme="minorHAnsi"/>
              </w:rPr>
            </w:pPr>
            <w:r w:rsidRPr="006F6D5B">
              <w:rPr>
                <w:rFonts w:cstheme="minorHAnsi"/>
                <w:noProof/>
              </w:rPr>
              <w:drawing>
                <wp:anchor distT="0" distB="0" distL="114300" distR="114300" simplePos="0" relativeHeight="251665408" behindDoc="1" locked="0" layoutInCell="1" allowOverlap="1" wp14:anchorId="62A40FC4" wp14:editId="4AFDC0A6">
                  <wp:simplePos x="0" y="0"/>
                  <wp:positionH relativeFrom="column">
                    <wp:posOffset>1905</wp:posOffset>
                  </wp:positionH>
                  <wp:positionV relativeFrom="paragraph">
                    <wp:posOffset>3175</wp:posOffset>
                  </wp:positionV>
                  <wp:extent cx="4724400" cy="1660396"/>
                  <wp:effectExtent l="0" t="0" r="0" b="0"/>
                  <wp:wrapTight wrapText="bothSides">
                    <wp:wrapPolygon edited="0">
                      <wp:start x="0" y="0"/>
                      <wp:lineTo x="0" y="21319"/>
                      <wp:lineTo x="21513" y="21319"/>
                      <wp:lineTo x="21513" y="0"/>
                      <wp:lineTo x="0" y="0"/>
                    </wp:wrapPolygon>
                  </wp:wrapTight>
                  <wp:docPr id="11" name="Picture 11" descr="A yellow and orange rectangular table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and orange rectangular table with black letters and number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724400" cy="1660396"/>
                          </a:xfrm>
                          <a:prstGeom prst="rect">
                            <a:avLst/>
                          </a:prstGeom>
                        </pic:spPr>
                      </pic:pic>
                    </a:graphicData>
                  </a:graphic>
                  <wp14:sizeRelH relativeFrom="page">
                    <wp14:pctWidth>0</wp14:pctWidth>
                  </wp14:sizeRelH>
                  <wp14:sizeRelV relativeFrom="page">
                    <wp14:pctHeight>0</wp14:pctHeight>
                  </wp14:sizeRelV>
                </wp:anchor>
              </w:drawing>
            </w:r>
          </w:p>
        </w:tc>
      </w:tr>
      <w:tr w:rsidR="002F758B" w:rsidRPr="006F6D5B" w14:paraId="6A7E7D71" w14:textId="77777777" w:rsidTr="00196D6D">
        <w:trPr>
          <w:trHeight w:val="397"/>
        </w:trPr>
        <w:tc>
          <w:tcPr>
            <w:tcW w:w="2689" w:type="dxa"/>
            <w:vAlign w:val="center"/>
          </w:tcPr>
          <w:p w14:paraId="7C25DD51" w14:textId="77777777" w:rsidR="002F758B" w:rsidRPr="006F6D5B" w:rsidRDefault="002F758B" w:rsidP="00196D6D">
            <w:pPr>
              <w:rPr>
                <w:rFonts w:cstheme="minorHAnsi"/>
                <w:bCs/>
              </w:rPr>
            </w:pPr>
            <w:r w:rsidRPr="006F6D5B">
              <w:rPr>
                <w:rFonts w:cstheme="minorHAnsi"/>
                <w:bCs/>
              </w:rPr>
              <w:t xml:space="preserve">Unicode </w:t>
            </w:r>
          </w:p>
        </w:tc>
        <w:tc>
          <w:tcPr>
            <w:tcW w:w="7796" w:type="dxa"/>
            <w:vAlign w:val="center"/>
          </w:tcPr>
          <w:p w14:paraId="53A87312" w14:textId="77777777" w:rsidR="002F758B" w:rsidRPr="006F6D5B" w:rsidRDefault="002F758B" w:rsidP="00196D6D">
            <w:pPr>
              <w:rPr>
                <w:rFonts w:cstheme="minorHAnsi"/>
              </w:rPr>
            </w:pPr>
            <w:r w:rsidRPr="006F6D5B">
              <w:rPr>
                <w:rFonts w:cstheme="minorHAnsi"/>
              </w:rPr>
              <w:t xml:space="preserve">Unicode </w:t>
            </w:r>
            <w:r>
              <w:rPr>
                <w:rFonts w:cstheme="minorHAnsi"/>
              </w:rPr>
              <w:t xml:space="preserve">was developed after </w:t>
            </w:r>
            <w:proofErr w:type="spellStart"/>
            <w:r>
              <w:rPr>
                <w:rFonts w:cstheme="minorHAnsi"/>
              </w:rPr>
              <w:t>realising</w:t>
            </w:r>
            <w:proofErr w:type="spellEnd"/>
            <w:r>
              <w:rPr>
                <w:rFonts w:cstheme="minorHAnsi"/>
              </w:rPr>
              <w:t xml:space="preserve"> the disadvantages of ASCII. It </w:t>
            </w:r>
            <w:r w:rsidRPr="006F6D5B">
              <w:rPr>
                <w:rFonts w:cstheme="minorHAnsi"/>
              </w:rPr>
              <w:t xml:space="preserve">covers </w:t>
            </w:r>
            <w:proofErr w:type="gramStart"/>
            <w:r w:rsidRPr="00DE7442">
              <w:rPr>
                <w:rFonts w:cstheme="minorHAnsi"/>
                <w:b/>
                <w:bCs/>
              </w:rPr>
              <w:t xml:space="preserve">all </w:t>
            </w:r>
            <w:r w:rsidRPr="006F6D5B">
              <w:rPr>
                <w:rFonts w:cstheme="minorHAnsi"/>
              </w:rPr>
              <w:t>of</w:t>
            </w:r>
            <w:proofErr w:type="gramEnd"/>
            <w:r w:rsidRPr="006F6D5B">
              <w:rPr>
                <w:rFonts w:cstheme="minorHAnsi"/>
              </w:rPr>
              <w:t xml:space="preserve"> the languages that can be written in the following widely used scripts: Latin, Greek, Cyrillic, Armenian, Hebrew, Arabic, Syriac, Thaana, Devanagari, Bengali, Gurmukhi, Oriya, Tamil, Telugu, Kannada, Malayalam, Sinhala, Thai, Lao, Tibetan, Myanmar, Georgian, Hangul </w:t>
            </w:r>
            <w:proofErr w:type="spellStart"/>
            <w:r w:rsidRPr="006F6D5B">
              <w:rPr>
                <w:rFonts w:cstheme="minorHAnsi"/>
              </w:rPr>
              <w:t>etc</w:t>
            </w:r>
            <w:proofErr w:type="spellEnd"/>
            <w:r w:rsidRPr="006F6D5B">
              <w:rPr>
                <w:rFonts w:cstheme="minorHAnsi"/>
              </w:rPr>
              <w:t>…</w:t>
            </w:r>
            <w:r>
              <w:rPr>
                <w:rFonts w:cstheme="minorHAnsi"/>
              </w:rPr>
              <w:t xml:space="preserve"> It also includes emojis </w:t>
            </w:r>
            <w:r w:rsidRPr="00DE7442">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cstheme="minorHAnsi"/>
              </w:rPr>
              <w:t xml:space="preserve">, mathematical symbols </w:t>
            </w:r>
            <w:r w:rsidRPr="0041151E">
              <w:rPr>
                <w:rFonts w:cstheme="minorHAnsi"/>
              </w:rPr>
              <w:t>π</w:t>
            </w:r>
            <w:r>
              <w:rPr>
                <w:rFonts w:cstheme="minorHAnsi"/>
              </w:rPr>
              <w:t xml:space="preserve"> and logos such as the copyright symbol </w:t>
            </w:r>
            <w:r w:rsidRPr="000C2100">
              <w:rPr>
                <w:rFonts w:cstheme="minorHAnsi"/>
              </w:rPr>
              <w:t>©</w:t>
            </w:r>
          </w:p>
          <w:p w14:paraId="0053631E" w14:textId="77777777" w:rsidR="002F758B" w:rsidRPr="006F6D5B" w:rsidRDefault="002F758B" w:rsidP="00196D6D">
            <w:pPr>
              <w:rPr>
                <w:rFonts w:cstheme="minorHAnsi"/>
              </w:rPr>
            </w:pPr>
          </w:p>
          <w:p w14:paraId="1A0E26C1" w14:textId="77777777" w:rsidR="002F758B" w:rsidRPr="006F6D5B" w:rsidRDefault="002F758B" w:rsidP="00196D6D">
            <w:pPr>
              <w:rPr>
                <w:rFonts w:cstheme="minorHAnsi"/>
              </w:rPr>
            </w:pPr>
            <w:r w:rsidRPr="00410DBB">
              <w:rPr>
                <w:rFonts w:cstheme="minorHAnsi"/>
              </w:rPr>
              <w:t xml:space="preserve">It supports over </w:t>
            </w:r>
            <w:r w:rsidRPr="00410DBB">
              <w:rPr>
                <w:rFonts w:cstheme="minorHAnsi"/>
                <w:b/>
                <w:bCs/>
              </w:rPr>
              <w:t>1 million characters</w:t>
            </w:r>
            <w:r w:rsidRPr="00410DBB">
              <w:rPr>
                <w:rFonts w:cstheme="minorHAnsi"/>
              </w:rPr>
              <w:t>, providing a universal character encoding standard for digital representation of text across different platforms and languages.</w:t>
            </w:r>
          </w:p>
          <w:p w14:paraId="2BF17E14" w14:textId="77777777" w:rsidR="002F758B" w:rsidRPr="006F6D5B" w:rsidRDefault="002F758B" w:rsidP="00196D6D">
            <w:pPr>
              <w:rPr>
                <w:rFonts w:cstheme="minorHAnsi"/>
              </w:rPr>
            </w:pPr>
          </w:p>
        </w:tc>
      </w:tr>
      <w:tr w:rsidR="002F758B" w:rsidRPr="006F6D5B" w14:paraId="7DB5F3D8" w14:textId="77777777" w:rsidTr="00196D6D">
        <w:trPr>
          <w:trHeight w:val="397"/>
        </w:trPr>
        <w:tc>
          <w:tcPr>
            <w:tcW w:w="2689" w:type="dxa"/>
            <w:vAlign w:val="center"/>
          </w:tcPr>
          <w:p w14:paraId="64FA6133" w14:textId="77777777" w:rsidR="002F758B" w:rsidRPr="006F6D5B" w:rsidRDefault="002F758B" w:rsidP="00196D6D">
            <w:pPr>
              <w:rPr>
                <w:rFonts w:cstheme="minorHAnsi"/>
                <w:bCs/>
              </w:rPr>
            </w:pPr>
            <w:r w:rsidRPr="006F6D5B">
              <w:rPr>
                <w:rFonts w:cstheme="minorHAnsi"/>
                <w:bCs/>
              </w:rPr>
              <w:t xml:space="preserve">Sound </w:t>
            </w:r>
          </w:p>
        </w:tc>
        <w:tc>
          <w:tcPr>
            <w:tcW w:w="7796" w:type="dxa"/>
            <w:vAlign w:val="center"/>
          </w:tcPr>
          <w:p w14:paraId="746FBD16" w14:textId="77777777" w:rsidR="002F758B" w:rsidRPr="006F6D5B" w:rsidRDefault="002F758B" w:rsidP="00196D6D">
            <w:pPr>
              <w:rPr>
                <w:rFonts w:cstheme="minorHAnsi"/>
              </w:rPr>
            </w:pPr>
            <w:r w:rsidRPr="006F6D5B">
              <w:rPr>
                <w:rFonts w:cstheme="minorHAnsi"/>
              </w:rPr>
              <w:t>Analogue sound must be converted to digital and stored as binary values to be used on a computer.</w:t>
            </w:r>
            <w:r>
              <w:rPr>
                <w:rFonts w:cstheme="minorHAnsi"/>
              </w:rPr>
              <w:t xml:space="preserve"> </w:t>
            </w:r>
          </w:p>
        </w:tc>
      </w:tr>
      <w:tr w:rsidR="002F758B" w:rsidRPr="006F6D5B" w14:paraId="2B991F8D" w14:textId="77777777" w:rsidTr="00196D6D">
        <w:trPr>
          <w:trHeight w:val="397"/>
        </w:trPr>
        <w:tc>
          <w:tcPr>
            <w:tcW w:w="2689" w:type="dxa"/>
            <w:vAlign w:val="center"/>
          </w:tcPr>
          <w:p w14:paraId="4858933D" w14:textId="77777777" w:rsidR="002F758B" w:rsidRPr="006F6D5B" w:rsidRDefault="002F758B" w:rsidP="00196D6D">
            <w:pPr>
              <w:rPr>
                <w:rFonts w:cstheme="minorHAnsi"/>
                <w:bCs/>
              </w:rPr>
            </w:pPr>
            <w:r w:rsidRPr="006F6D5B">
              <w:rPr>
                <w:rFonts w:cstheme="minorHAnsi"/>
                <w:bCs/>
              </w:rPr>
              <w:t xml:space="preserve">Analogue to digital converter </w:t>
            </w:r>
          </w:p>
        </w:tc>
        <w:tc>
          <w:tcPr>
            <w:tcW w:w="7796" w:type="dxa"/>
            <w:vAlign w:val="center"/>
          </w:tcPr>
          <w:p w14:paraId="0915690D" w14:textId="77777777" w:rsidR="002F758B" w:rsidRPr="006F6D5B" w:rsidRDefault="002F758B" w:rsidP="00196D6D">
            <w:pPr>
              <w:rPr>
                <w:rFonts w:cstheme="minorHAnsi"/>
              </w:rPr>
            </w:pPr>
            <w:r w:rsidRPr="006F6D5B">
              <w:rPr>
                <w:rFonts w:cstheme="minorHAnsi"/>
              </w:rPr>
              <w:t>Analogue sounds are translated to digital by capturing sound waves at regular intervals using a microphone and an analogue to digital converter.</w:t>
            </w:r>
            <w:r w:rsidRPr="006F6D5B">
              <w:rPr>
                <w:rFonts w:cstheme="minorHAnsi"/>
              </w:rPr>
              <w:br/>
            </w:r>
          </w:p>
          <w:p w14:paraId="156BBBB1" w14:textId="77777777" w:rsidR="002F758B" w:rsidRPr="006F6D5B" w:rsidRDefault="002F758B" w:rsidP="00196D6D">
            <w:pPr>
              <w:rPr>
                <w:rFonts w:cstheme="minorHAnsi"/>
                <w:lang w:val="en-GB"/>
              </w:rPr>
            </w:pPr>
            <w:r w:rsidRPr="006F6D5B">
              <w:rPr>
                <w:rFonts w:cstheme="minorHAnsi"/>
                <w:lang w:val="en-GB"/>
              </w:rPr>
              <w:t>Each sound wave sample measures the height of the sound wave, these are converted in binary and stored as a sound file.</w:t>
            </w:r>
          </w:p>
          <w:p w14:paraId="610C2FF8" w14:textId="77777777" w:rsidR="002F758B" w:rsidRPr="006F6D5B" w:rsidRDefault="002F758B" w:rsidP="00196D6D">
            <w:pPr>
              <w:rPr>
                <w:rFonts w:cstheme="minorHAnsi"/>
              </w:rPr>
            </w:pPr>
          </w:p>
        </w:tc>
      </w:tr>
      <w:tr w:rsidR="002F758B" w:rsidRPr="006F6D5B" w14:paraId="607E138E" w14:textId="77777777" w:rsidTr="00196D6D">
        <w:trPr>
          <w:trHeight w:val="397"/>
        </w:trPr>
        <w:tc>
          <w:tcPr>
            <w:tcW w:w="2689" w:type="dxa"/>
            <w:vAlign w:val="center"/>
          </w:tcPr>
          <w:p w14:paraId="2C5C31A0" w14:textId="77777777" w:rsidR="002F758B" w:rsidRPr="006F6D5B" w:rsidRDefault="002F758B" w:rsidP="00196D6D">
            <w:pPr>
              <w:rPr>
                <w:rFonts w:cstheme="minorHAnsi"/>
                <w:bCs/>
              </w:rPr>
            </w:pPr>
            <w:r w:rsidRPr="006F6D5B">
              <w:rPr>
                <w:rFonts w:cstheme="minorHAnsi"/>
                <w:bCs/>
              </w:rPr>
              <w:t>Sample (sound)</w:t>
            </w:r>
          </w:p>
        </w:tc>
        <w:tc>
          <w:tcPr>
            <w:tcW w:w="7796" w:type="dxa"/>
            <w:vAlign w:val="center"/>
          </w:tcPr>
          <w:p w14:paraId="67E892F3" w14:textId="77777777" w:rsidR="002F758B" w:rsidRPr="006F6D5B" w:rsidRDefault="002F758B" w:rsidP="00196D6D">
            <w:pPr>
              <w:rPr>
                <w:rFonts w:cstheme="minorHAnsi"/>
              </w:rPr>
            </w:pPr>
            <w:r w:rsidRPr="006F6D5B">
              <w:rPr>
                <w:rFonts w:cstheme="minorHAnsi"/>
              </w:rPr>
              <w:t>Capture a sound wave at regular time intervals is known as a sample.</w:t>
            </w:r>
          </w:p>
          <w:p w14:paraId="605A6D96" w14:textId="77777777" w:rsidR="002F758B" w:rsidRPr="006F6D5B" w:rsidRDefault="002F758B" w:rsidP="00196D6D">
            <w:pPr>
              <w:rPr>
                <w:rFonts w:cstheme="minorHAnsi"/>
              </w:rPr>
            </w:pPr>
          </w:p>
          <w:p w14:paraId="082AF042" w14:textId="77777777" w:rsidR="002F758B" w:rsidRPr="006F6D5B" w:rsidRDefault="002F758B" w:rsidP="00196D6D">
            <w:pPr>
              <w:rPr>
                <w:rFonts w:cstheme="minorHAnsi"/>
              </w:rPr>
            </w:pPr>
            <w:r w:rsidRPr="006F6D5B">
              <w:rPr>
                <w:rFonts w:cstheme="minorHAnsi"/>
              </w:rPr>
              <w:t>The higher the sample rate the closer the digital sound will be to the original = higher quality. The higher the sample rate, the larger the file size.</w:t>
            </w:r>
          </w:p>
          <w:p w14:paraId="724FC281" w14:textId="77777777" w:rsidR="002F758B" w:rsidRPr="006F6D5B" w:rsidRDefault="002F758B" w:rsidP="00196D6D">
            <w:pPr>
              <w:rPr>
                <w:rFonts w:cstheme="minorHAnsi"/>
              </w:rPr>
            </w:pPr>
          </w:p>
          <w:p w14:paraId="78E5C758" w14:textId="77777777" w:rsidR="002F758B" w:rsidRPr="006F6D5B" w:rsidRDefault="002F758B" w:rsidP="00196D6D">
            <w:pPr>
              <w:rPr>
                <w:rFonts w:cstheme="minorHAnsi"/>
              </w:rPr>
            </w:pPr>
            <w:r w:rsidRPr="006F6D5B">
              <w:rPr>
                <w:rFonts w:cstheme="minorHAnsi"/>
                <w:noProof/>
              </w:rPr>
              <w:drawing>
                <wp:inline distT="0" distB="0" distL="0" distR="0" wp14:anchorId="03D4701B" wp14:editId="07DD8072">
                  <wp:extent cx="4813300" cy="1120140"/>
                  <wp:effectExtent l="0" t="0" r="6350" b="3810"/>
                  <wp:docPr id="12" name="Picture 12" descr="A graph with red squar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red squares and numbers&#10;&#10;Description automatically generated"/>
                          <pic:cNvPicPr/>
                        </pic:nvPicPr>
                        <pic:blipFill>
                          <a:blip r:embed="rId45"/>
                          <a:stretch>
                            <a:fillRect/>
                          </a:stretch>
                        </pic:blipFill>
                        <pic:spPr>
                          <a:xfrm>
                            <a:off x="0" y="0"/>
                            <a:ext cx="4813300" cy="1120140"/>
                          </a:xfrm>
                          <a:prstGeom prst="rect">
                            <a:avLst/>
                          </a:prstGeom>
                        </pic:spPr>
                      </pic:pic>
                    </a:graphicData>
                  </a:graphic>
                </wp:inline>
              </w:drawing>
            </w:r>
          </w:p>
          <w:p w14:paraId="221D7E2C" w14:textId="77777777" w:rsidR="002F758B" w:rsidRPr="006F6D5B" w:rsidRDefault="002F758B" w:rsidP="00196D6D">
            <w:pPr>
              <w:rPr>
                <w:rFonts w:cstheme="minorHAnsi"/>
              </w:rPr>
            </w:pPr>
          </w:p>
        </w:tc>
      </w:tr>
      <w:tr w:rsidR="002F758B" w:rsidRPr="006F6D5B" w14:paraId="539E985D" w14:textId="77777777" w:rsidTr="00196D6D">
        <w:trPr>
          <w:trHeight w:val="397"/>
        </w:trPr>
        <w:tc>
          <w:tcPr>
            <w:tcW w:w="2689" w:type="dxa"/>
            <w:vAlign w:val="center"/>
          </w:tcPr>
          <w:p w14:paraId="5FC129EB" w14:textId="77777777" w:rsidR="002F758B" w:rsidRPr="006F6D5B" w:rsidRDefault="002F758B" w:rsidP="00196D6D">
            <w:pPr>
              <w:rPr>
                <w:rFonts w:cstheme="minorHAnsi"/>
                <w:bCs/>
              </w:rPr>
            </w:pPr>
            <w:r w:rsidRPr="006F6D5B">
              <w:rPr>
                <w:rFonts w:cstheme="minorHAnsi"/>
                <w:bCs/>
              </w:rPr>
              <w:lastRenderedPageBreak/>
              <w:t>The more samples the higher the quality of sound and the larger the file size</w:t>
            </w:r>
          </w:p>
        </w:tc>
        <w:tc>
          <w:tcPr>
            <w:tcW w:w="7796" w:type="dxa"/>
            <w:vAlign w:val="center"/>
          </w:tcPr>
          <w:p w14:paraId="1071F577" w14:textId="77777777" w:rsidR="002F758B" w:rsidRPr="006F6D5B" w:rsidRDefault="002F758B" w:rsidP="00196D6D">
            <w:pPr>
              <w:rPr>
                <w:rFonts w:cstheme="minorHAnsi"/>
              </w:rPr>
            </w:pPr>
            <w:r w:rsidRPr="006F6D5B">
              <w:rPr>
                <w:rFonts w:cstheme="minorHAnsi"/>
                <w:noProof/>
              </w:rPr>
              <w:drawing>
                <wp:inline distT="0" distB="0" distL="0" distR="0" wp14:anchorId="57955793" wp14:editId="174D8B28">
                  <wp:extent cx="4813300" cy="2647950"/>
                  <wp:effectExtent l="0" t="0" r="6350" b="0"/>
                  <wp:docPr id="13" name="Picture 1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graph&#10;&#10;Description automatically generated"/>
                          <pic:cNvPicPr/>
                        </pic:nvPicPr>
                        <pic:blipFill>
                          <a:blip r:embed="rId46"/>
                          <a:stretch>
                            <a:fillRect/>
                          </a:stretch>
                        </pic:blipFill>
                        <pic:spPr>
                          <a:xfrm>
                            <a:off x="0" y="0"/>
                            <a:ext cx="4813300" cy="2647950"/>
                          </a:xfrm>
                          <a:prstGeom prst="rect">
                            <a:avLst/>
                          </a:prstGeom>
                        </pic:spPr>
                      </pic:pic>
                    </a:graphicData>
                  </a:graphic>
                </wp:inline>
              </w:drawing>
            </w:r>
          </w:p>
          <w:p w14:paraId="7EE28894" w14:textId="77777777" w:rsidR="002F758B" w:rsidRPr="006F6D5B" w:rsidRDefault="002F758B" w:rsidP="00196D6D">
            <w:pPr>
              <w:rPr>
                <w:rFonts w:cstheme="minorHAnsi"/>
              </w:rPr>
            </w:pPr>
          </w:p>
        </w:tc>
      </w:tr>
      <w:tr w:rsidR="002F758B" w:rsidRPr="006F6D5B" w14:paraId="37446072" w14:textId="77777777" w:rsidTr="00196D6D">
        <w:trPr>
          <w:trHeight w:val="397"/>
        </w:trPr>
        <w:tc>
          <w:tcPr>
            <w:tcW w:w="2689" w:type="dxa"/>
            <w:vAlign w:val="center"/>
          </w:tcPr>
          <w:p w14:paraId="064818B5" w14:textId="1623FC23" w:rsidR="002F758B" w:rsidRPr="006F6D5B" w:rsidRDefault="002F758B" w:rsidP="00196D6D">
            <w:pPr>
              <w:rPr>
                <w:rFonts w:cstheme="minorHAnsi"/>
                <w:bCs/>
              </w:rPr>
            </w:pPr>
            <w:r w:rsidRPr="006F6D5B">
              <w:rPr>
                <w:rFonts w:cstheme="minorHAnsi"/>
                <w:bCs/>
              </w:rPr>
              <w:t>Bit depth</w:t>
            </w:r>
          </w:p>
        </w:tc>
        <w:tc>
          <w:tcPr>
            <w:tcW w:w="7796" w:type="dxa"/>
            <w:vAlign w:val="center"/>
          </w:tcPr>
          <w:p w14:paraId="16E880F8" w14:textId="77777777" w:rsidR="002F758B" w:rsidRPr="006F6D5B" w:rsidRDefault="002F758B" w:rsidP="00196D6D">
            <w:pPr>
              <w:rPr>
                <w:rFonts w:cstheme="minorHAnsi"/>
              </w:rPr>
            </w:pPr>
            <w:r w:rsidRPr="006F6D5B">
              <w:rPr>
                <w:rFonts w:cstheme="minorHAnsi"/>
              </w:rPr>
              <w:t>Bit Depth, which is the number of bits used to store each sample</w:t>
            </w:r>
            <w:r>
              <w:rPr>
                <w:rFonts w:cstheme="minorHAnsi"/>
              </w:rPr>
              <w:t>.</w:t>
            </w:r>
            <w:r w:rsidRPr="006F6D5B">
              <w:rPr>
                <w:rFonts w:cstheme="minorHAnsi"/>
              </w:rPr>
              <w:br/>
            </w:r>
          </w:p>
          <w:p w14:paraId="70A859D2" w14:textId="77777777" w:rsidR="002F758B" w:rsidRPr="006F6D5B" w:rsidRDefault="002F758B" w:rsidP="00196D6D">
            <w:pPr>
              <w:rPr>
                <w:rFonts w:cstheme="minorHAnsi"/>
              </w:rPr>
            </w:pPr>
            <w:r w:rsidRPr="006F6D5B">
              <w:rPr>
                <w:rFonts w:cstheme="minorHAnsi"/>
              </w:rPr>
              <w:t>The higher the bit depth, the better quality the sound will be at each sample</w:t>
            </w:r>
            <w:r w:rsidRPr="006F6D5B">
              <w:rPr>
                <w:rFonts w:cstheme="minorHAnsi"/>
              </w:rPr>
              <w:br/>
            </w:r>
          </w:p>
          <w:p w14:paraId="058AC22E" w14:textId="77777777" w:rsidR="002F758B" w:rsidRPr="006F6D5B" w:rsidRDefault="002F758B" w:rsidP="00196D6D">
            <w:pPr>
              <w:rPr>
                <w:rFonts w:cstheme="minorHAnsi"/>
                <w:lang w:val="en-GB"/>
              </w:rPr>
            </w:pPr>
            <w:r w:rsidRPr="006F6D5B">
              <w:rPr>
                <w:rFonts w:cstheme="minorHAnsi"/>
                <w:lang w:val="en-GB"/>
              </w:rPr>
              <w:t>A higher the bit depth means more data is stored</w:t>
            </w:r>
            <w:r>
              <w:rPr>
                <w:rFonts w:cstheme="minorHAnsi"/>
                <w:lang w:val="en-GB"/>
              </w:rPr>
              <w:t xml:space="preserve"> in each sample</w:t>
            </w:r>
            <w:r w:rsidRPr="006F6D5B">
              <w:rPr>
                <w:rFonts w:cstheme="minorHAnsi"/>
                <w:lang w:val="en-GB"/>
              </w:rPr>
              <w:t>, meaning a larger file size.</w:t>
            </w:r>
          </w:p>
          <w:p w14:paraId="37481FF9" w14:textId="77777777" w:rsidR="002F758B" w:rsidRPr="006F6D5B" w:rsidRDefault="002F758B" w:rsidP="00196D6D">
            <w:pPr>
              <w:rPr>
                <w:rFonts w:cstheme="minorHAnsi"/>
                <w:lang w:val="en-GB"/>
              </w:rPr>
            </w:pPr>
          </w:p>
          <w:p w14:paraId="64FF7550" w14:textId="77777777" w:rsidR="002F758B" w:rsidRPr="006F6D5B" w:rsidRDefault="002F758B" w:rsidP="00196D6D">
            <w:pPr>
              <w:rPr>
                <w:rFonts w:cstheme="minorHAnsi"/>
              </w:rPr>
            </w:pPr>
            <w:r w:rsidRPr="006F6D5B">
              <w:rPr>
                <w:rFonts w:cstheme="minorHAnsi"/>
                <w:noProof/>
              </w:rPr>
              <w:drawing>
                <wp:inline distT="0" distB="0" distL="0" distR="0" wp14:anchorId="14E02E76" wp14:editId="77632FCB">
                  <wp:extent cx="4813300" cy="993140"/>
                  <wp:effectExtent l="0" t="0" r="6350" b="0"/>
                  <wp:docPr id="14" name="Picture 1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test&#10;&#10;Description automatically generated"/>
                          <pic:cNvPicPr/>
                        </pic:nvPicPr>
                        <pic:blipFill rotWithShape="1">
                          <a:blip r:embed="rId47"/>
                          <a:srcRect t="7126"/>
                          <a:stretch/>
                        </pic:blipFill>
                        <pic:spPr bwMode="auto">
                          <a:xfrm>
                            <a:off x="0" y="0"/>
                            <a:ext cx="4813300" cy="9931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E66ABF" w14:textId="77777777" w:rsidR="006761A2" w:rsidRDefault="006761A2"/>
    <w:sectPr w:rsidR="006761A2" w:rsidSect="006761A2">
      <w:headerReference w:type="default" r:id="rId4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A6362" w14:textId="77777777" w:rsidR="0015114C" w:rsidRDefault="0015114C" w:rsidP="0015114C">
      <w:pPr>
        <w:spacing w:after="0" w:line="240" w:lineRule="auto"/>
      </w:pPr>
      <w:r>
        <w:separator/>
      </w:r>
    </w:p>
  </w:endnote>
  <w:endnote w:type="continuationSeparator" w:id="0">
    <w:p w14:paraId="44548EBF" w14:textId="77777777" w:rsidR="0015114C" w:rsidRDefault="0015114C" w:rsidP="0015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C90E8" w14:textId="77777777" w:rsidR="0015114C" w:rsidRDefault="0015114C" w:rsidP="0015114C">
      <w:pPr>
        <w:spacing w:after="0" w:line="240" w:lineRule="auto"/>
      </w:pPr>
      <w:r>
        <w:separator/>
      </w:r>
    </w:p>
  </w:footnote>
  <w:footnote w:type="continuationSeparator" w:id="0">
    <w:p w14:paraId="69E264BF" w14:textId="77777777" w:rsidR="0015114C" w:rsidRDefault="0015114C" w:rsidP="00151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687B" w14:textId="3F6C76B9" w:rsidR="0015114C" w:rsidRDefault="0015114C" w:rsidP="0015114C">
    <w:pPr>
      <w:pBdr>
        <w:bottom w:val="single" w:sz="12" w:space="1" w:color="auto"/>
      </w:pBdr>
    </w:pPr>
    <w:r>
      <w:rPr>
        <w:noProof/>
      </w:rPr>
      <w:drawing>
        <wp:anchor distT="0" distB="0" distL="114300" distR="114300" simplePos="0" relativeHeight="251659264" behindDoc="0" locked="0" layoutInCell="1" allowOverlap="1" wp14:anchorId="1FB578BF" wp14:editId="7A418A88">
          <wp:simplePos x="0" y="0"/>
          <wp:positionH relativeFrom="margin">
            <wp:posOffset>6482261</wp:posOffset>
          </wp:positionH>
          <wp:positionV relativeFrom="paragraph">
            <wp:posOffset>-340995</wp:posOffset>
          </wp:positionV>
          <wp:extent cx="440690" cy="607695"/>
          <wp:effectExtent l="0" t="0" r="0" b="1905"/>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0690" cy="607695"/>
                  </a:xfrm>
                  <a:prstGeom prst="rect">
                    <a:avLst/>
                  </a:prstGeom>
                </pic:spPr>
              </pic:pic>
            </a:graphicData>
          </a:graphic>
          <wp14:sizeRelH relativeFrom="page">
            <wp14:pctWidth>0</wp14:pctWidth>
          </wp14:sizeRelH>
          <wp14:sizeRelV relativeFrom="page">
            <wp14:pctHeight>0</wp14:pctHeight>
          </wp14:sizeRelV>
        </wp:anchor>
      </w:drawing>
    </w:r>
    <w:r w:rsidRPr="006761A2">
      <w:rPr>
        <w:b/>
        <w:bCs/>
        <w:sz w:val="32"/>
        <w:szCs w:val="32"/>
      </w:rPr>
      <w:t>Revision Guidance: Preparation for Summative Assessment</w:t>
    </w:r>
    <w:r>
      <w:rPr>
        <w:b/>
        <w:bCs/>
        <w:sz w:val="32"/>
        <w:szCs w:val="32"/>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20B95"/>
    <w:multiLevelType w:val="hybridMultilevel"/>
    <w:tmpl w:val="15B0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35775F"/>
    <w:multiLevelType w:val="hybridMultilevel"/>
    <w:tmpl w:val="9280B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CA212F"/>
    <w:multiLevelType w:val="hybridMultilevel"/>
    <w:tmpl w:val="6A747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CC5C0A"/>
    <w:multiLevelType w:val="hybridMultilevel"/>
    <w:tmpl w:val="8EFC0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C6BBD"/>
    <w:multiLevelType w:val="hybridMultilevel"/>
    <w:tmpl w:val="10840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217F79"/>
    <w:multiLevelType w:val="hybridMultilevel"/>
    <w:tmpl w:val="34CE1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4E5266"/>
    <w:multiLevelType w:val="hybridMultilevel"/>
    <w:tmpl w:val="C576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75254"/>
    <w:multiLevelType w:val="hybridMultilevel"/>
    <w:tmpl w:val="4E72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137D68"/>
    <w:multiLevelType w:val="hybridMultilevel"/>
    <w:tmpl w:val="A0F8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6A6638"/>
    <w:multiLevelType w:val="hybridMultilevel"/>
    <w:tmpl w:val="7570D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C55327"/>
    <w:multiLevelType w:val="hybridMultilevel"/>
    <w:tmpl w:val="87FA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6"/>
  </w:num>
  <w:num w:numId="7">
    <w:abstractNumId w:val="7"/>
  </w:num>
  <w:num w:numId="8">
    <w:abstractNumId w:val="4"/>
  </w:num>
  <w:num w:numId="9">
    <w:abstractNumId w:val="9"/>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1A2"/>
    <w:rsid w:val="00012779"/>
    <w:rsid w:val="0001511C"/>
    <w:rsid w:val="00050CA3"/>
    <w:rsid w:val="000A5852"/>
    <w:rsid w:val="000C29C0"/>
    <w:rsid w:val="000C4E44"/>
    <w:rsid w:val="000F693D"/>
    <w:rsid w:val="00140DBA"/>
    <w:rsid w:val="0015114C"/>
    <w:rsid w:val="00154EFE"/>
    <w:rsid w:val="00183DA7"/>
    <w:rsid w:val="001938FC"/>
    <w:rsid w:val="00195CB2"/>
    <w:rsid w:val="001A4D82"/>
    <w:rsid w:val="001B2EE1"/>
    <w:rsid w:val="001C0A13"/>
    <w:rsid w:val="0020304F"/>
    <w:rsid w:val="00207B5F"/>
    <w:rsid w:val="00223CD3"/>
    <w:rsid w:val="002370D6"/>
    <w:rsid w:val="002616DB"/>
    <w:rsid w:val="0027014C"/>
    <w:rsid w:val="00276622"/>
    <w:rsid w:val="002A5C02"/>
    <w:rsid w:val="002C3E40"/>
    <w:rsid w:val="002D0B3B"/>
    <w:rsid w:val="002F758B"/>
    <w:rsid w:val="0030140B"/>
    <w:rsid w:val="003216A3"/>
    <w:rsid w:val="003625D3"/>
    <w:rsid w:val="00364AD2"/>
    <w:rsid w:val="0037187A"/>
    <w:rsid w:val="00377CF4"/>
    <w:rsid w:val="00392D93"/>
    <w:rsid w:val="003A3C9E"/>
    <w:rsid w:val="003D5D6D"/>
    <w:rsid w:val="0042092E"/>
    <w:rsid w:val="00427CAE"/>
    <w:rsid w:val="00447518"/>
    <w:rsid w:val="00481863"/>
    <w:rsid w:val="004C0E30"/>
    <w:rsid w:val="004C2349"/>
    <w:rsid w:val="004F67DF"/>
    <w:rsid w:val="00501463"/>
    <w:rsid w:val="00521C6D"/>
    <w:rsid w:val="00556637"/>
    <w:rsid w:val="00573BD9"/>
    <w:rsid w:val="00581557"/>
    <w:rsid w:val="005C563D"/>
    <w:rsid w:val="005E04DA"/>
    <w:rsid w:val="006024ED"/>
    <w:rsid w:val="006230A9"/>
    <w:rsid w:val="0064737F"/>
    <w:rsid w:val="0067218E"/>
    <w:rsid w:val="006761A2"/>
    <w:rsid w:val="006C533B"/>
    <w:rsid w:val="006D16E1"/>
    <w:rsid w:val="006D6E6A"/>
    <w:rsid w:val="006F59BA"/>
    <w:rsid w:val="006F7599"/>
    <w:rsid w:val="00726C99"/>
    <w:rsid w:val="007337E3"/>
    <w:rsid w:val="00761F43"/>
    <w:rsid w:val="007A4C0B"/>
    <w:rsid w:val="00801895"/>
    <w:rsid w:val="00827FE1"/>
    <w:rsid w:val="00851ED5"/>
    <w:rsid w:val="00874C75"/>
    <w:rsid w:val="00881EF0"/>
    <w:rsid w:val="00886F60"/>
    <w:rsid w:val="00895771"/>
    <w:rsid w:val="008D445D"/>
    <w:rsid w:val="008E296E"/>
    <w:rsid w:val="00912060"/>
    <w:rsid w:val="00933D22"/>
    <w:rsid w:val="00986ADC"/>
    <w:rsid w:val="009B0FF1"/>
    <w:rsid w:val="009B1DAC"/>
    <w:rsid w:val="009B4A51"/>
    <w:rsid w:val="009B500F"/>
    <w:rsid w:val="00A0768B"/>
    <w:rsid w:val="00A36161"/>
    <w:rsid w:val="00A37493"/>
    <w:rsid w:val="00A439CC"/>
    <w:rsid w:val="00A653FE"/>
    <w:rsid w:val="00AA61C7"/>
    <w:rsid w:val="00AB7CAE"/>
    <w:rsid w:val="00AC4655"/>
    <w:rsid w:val="00AE0E25"/>
    <w:rsid w:val="00AE67C0"/>
    <w:rsid w:val="00AE75C6"/>
    <w:rsid w:val="00AE7EB1"/>
    <w:rsid w:val="00B1416F"/>
    <w:rsid w:val="00B62E08"/>
    <w:rsid w:val="00B64593"/>
    <w:rsid w:val="00B7128D"/>
    <w:rsid w:val="00B9573B"/>
    <w:rsid w:val="00BB4304"/>
    <w:rsid w:val="00BD62F9"/>
    <w:rsid w:val="00C073E0"/>
    <w:rsid w:val="00C26280"/>
    <w:rsid w:val="00C734A0"/>
    <w:rsid w:val="00C94A9D"/>
    <w:rsid w:val="00CB79A0"/>
    <w:rsid w:val="00CD603F"/>
    <w:rsid w:val="00D241D0"/>
    <w:rsid w:val="00D27458"/>
    <w:rsid w:val="00D53C0A"/>
    <w:rsid w:val="00D56EC6"/>
    <w:rsid w:val="00D77D1A"/>
    <w:rsid w:val="00D80E33"/>
    <w:rsid w:val="00DA2783"/>
    <w:rsid w:val="00DF03A0"/>
    <w:rsid w:val="00E30884"/>
    <w:rsid w:val="00E32CD7"/>
    <w:rsid w:val="00E826B0"/>
    <w:rsid w:val="00E971ED"/>
    <w:rsid w:val="00F270AE"/>
    <w:rsid w:val="00F634B4"/>
    <w:rsid w:val="00FB30D0"/>
    <w:rsid w:val="00FB3D40"/>
    <w:rsid w:val="00FB6AD9"/>
    <w:rsid w:val="00FC60FB"/>
    <w:rsid w:val="00FD7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566A4D"/>
  <w15:chartTrackingRefBased/>
  <w15:docId w15:val="{C7E2C82C-4D75-4538-ADB2-48CB4BD6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61A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61A2"/>
    <w:rPr>
      <w:color w:val="0563C1" w:themeColor="hyperlink"/>
      <w:u w:val="single"/>
    </w:rPr>
  </w:style>
  <w:style w:type="paragraph" w:customStyle="1" w:styleId="Default">
    <w:name w:val="Default"/>
    <w:rsid w:val="006761A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A61C7"/>
    <w:rPr>
      <w:color w:val="605E5C"/>
      <w:shd w:val="clear" w:color="auto" w:fill="E1DFDD"/>
    </w:rPr>
  </w:style>
  <w:style w:type="paragraph" w:styleId="Header">
    <w:name w:val="header"/>
    <w:basedOn w:val="Normal"/>
    <w:link w:val="HeaderChar"/>
    <w:uiPriority w:val="99"/>
    <w:unhideWhenUsed/>
    <w:rsid w:val="001511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14C"/>
  </w:style>
  <w:style w:type="paragraph" w:styleId="Footer">
    <w:name w:val="footer"/>
    <w:basedOn w:val="Normal"/>
    <w:link w:val="FooterChar"/>
    <w:uiPriority w:val="99"/>
    <w:unhideWhenUsed/>
    <w:rsid w:val="001511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14C"/>
  </w:style>
  <w:style w:type="character" w:styleId="FollowedHyperlink">
    <w:name w:val="FollowedHyperlink"/>
    <w:basedOn w:val="DefaultParagraphFont"/>
    <w:uiPriority w:val="99"/>
    <w:semiHidden/>
    <w:unhideWhenUsed/>
    <w:rsid w:val="00392D93"/>
    <w:rPr>
      <w:color w:val="954F72" w:themeColor="followedHyperlink"/>
      <w:u w:val="single"/>
    </w:rPr>
  </w:style>
  <w:style w:type="paragraph" w:styleId="ListParagraph">
    <w:name w:val="List Paragraph"/>
    <w:basedOn w:val="Normal"/>
    <w:uiPriority w:val="34"/>
    <w:qFormat/>
    <w:rsid w:val="002F7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9977">
      <w:bodyDiv w:val="1"/>
      <w:marLeft w:val="0"/>
      <w:marRight w:val="0"/>
      <w:marTop w:val="0"/>
      <w:marBottom w:val="0"/>
      <w:divBdr>
        <w:top w:val="none" w:sz="0" w:space="0" w:color="auto"/>
        <w:left w:val="none" w:sz="0" w:space="0" w:color="auto"/>
        <w:bottom w:val="none" w:sz="0" w:space="0" w:color="auto"/>
        <w:right w:val="none" w:sz="0" w:space="0" w:color="auto"/>
      </w:divBdr>
    </w:div>
    <w:div w:id="76723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3schools.com/excel/excel_formatting.php" TargetMode="External"/><Relationship Id="rId18" Type="http://schemas.openxmlformats.org/officeDocument/2006/relationships/hyperlink" Target="https://www.w3schools.com/excel/excel_average.php" TargetMode="External"/><Relationship Id="rId26" Type="http://schemas.openxmlformats.org/officeDocument/2006/relationships/hyperlink" Target="https://www.w3schools.com/excel/excel_rel_ref.php" TargetMode="External"/><Relationship Id="rId39" Type="http://schemas.openxmlformats.org/officeDocument/2006/relationships/image" Target="media/image17.png"/><Relationship Id="rId21" Type="http://schemas.openxmlformats.org/officeDocument/2006/relationships/hyperlink" Target="https://www.w3schools.com/excel/excel_functions.php" TargetMode="External"/><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hyperlink" Target="https://teamtreehouse.com/library/spreadsheet-basics/basic-spreadsheet-vocabulary" TargetMode="External"/><Relationship Id="rId2" Type="http://schemas.openxmlformats.org/officeDocument/2006/relationships/styles" Target="styles.xml"/><Relationship Id="rId16" Type="http://schemas.openxmlformats.org/officeDocument/2006/relationships/hyperlink" Target="https://www.w3schools.com/excel/excel_addition.php" TargetMode="Externa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games.penjee.com/binary-numbers-game/" TargetMode="External"/><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hyperlink" Target="https://www.w3schools.com/excel/excel_filling.php"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w3schools.com/excel/excel_max.php" TargetMode="External"/><Relationship Id="rId31" Type="http://schemas.openxmlformats.org/officeDocument/2006/relationships/hyperlink" Target="https://www.bbc.co.uk/bitesize/guides/zfspfcw/revision/3" TargetMode="External"/><Relationship Id="rId44"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w3schools.com/excel/excel_abs_ref.php" TargetMode="External"/><Relationship Id="rId14" Type="http://schemas.openxmlformats.org/officeDocument/2006/relationships/image" Target="media/image4.png"/><Relationship Id="rId22" Type="http://schemas.openxmlformats.org/officeDocument/2006/relationships/hyperlink" Target="https://www.w3schools.com/excel/excel_format_grids.php" TargetMode="External"/><Relationship Id="rId27" Type="http://schemas.openxmlformats.org/officeDocument/2006/relationships/image" Target="media/image8.png"/><Relationship Id="rId30" Type="http://schemas.openxmlformats.org/officeDocument/2006/relationships/hyperlink" Target="https://www.youtube.com/watch?v=6VElWbND-zg&amp;list=PLZPZq0r_RZOOkUQbat8LyQii36cJf2SWT&amp;index=1"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eader" Target="header1.xml"/><Relationship Id="rId8" Type="http://schemas.openxmlformats.org/officeDocument/2006/relationships/hyperlink" Target="https://www.w3schools.com/excel/excel_overview.php"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w3schools.com/excel/excel_sum.php"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www.w3schools.com/excel/excel_min.php" TargetMode="Externa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13</Pages>
  <Words>3293</Words>
  <Characters>18775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Crompton House C of E School</Company>
  <LinksUpToDate>false</LinksUpToDate>
  <CharactersWithSpaces>22024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S.Hegarty</dc:creator>
  <cp:keywords/>
  <dc:description/>
  <cp:lastModifiedBy>S.Rasool</cp:lastModifiedBy>
  <cp:revision>11</cp:revision>
  <dcterms:created xsi:type="dcterms:W3CDTF">2024-03-21T08:33:00Z</dcterms:created>
  <dcterms:modified xsi:type="dcterms:W3CDTF">2025-03-12T13:53:00Z</dcterms:modified>
</cp:coreProperties>
</file>